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CCE5" w14:textId="77777777" w:rsidR="002360E3" w:rsidRDefault="002360E3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423D4336" w14:textId="77777777" w:rsidR="002360E3" w:rsidRDefault="003B3A81">
      <w:pPr>
        <w:pStyle w:val="Ttulo"/>
      </w:pPr>
      <w:r>
        <w:t>PROCEDIMIENTO</w:t>
      </w:r>
      <w:r>
        <w:rPr>
          <w:spacing w:val="-11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rPr>
          <w:spacing w:val="-2"/>
        </w:rPr>
        <w:t>ARCHIVÍSTICOS</w:t>
      </w:r>
    </w:p>
    <w:p w14:paraId="4348362D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445321BB" w14:textId="77777777" w:rsidR="002360E3" w:rsidRDefault="002360E3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2360E3" w14:paraId="2EE49C69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4441E46A" w14:textId="77777777" w:rsidR="002360E3" w:rsidRDefault="003B3A81">
            <w:pPr>
              <w:pStyle w:val="TableParagraph"/>
              <w:spacing w:line="210" w:lineRule="exact"/>
              <w:ind w:left="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2360E3" w14:paraId="2F8B3027" w14:textId="77777777">
        <w:trPr>
          <w:trHeight w:val="868"/>
        </w:trPr>
        <w:tc>
          <w:tcPr>
            <w:tcW w:w="13672" w:type="dxa"/>
          </w:tcPr>
          <w:p w14:paraId="1351432F" w14:textId="77777777" w:rsidR="002360E3" w:rsidRDefault="003B3A81">
            <w:pPr>
              <w:pStyle w:val="TableParagraph"/>
              <w:spacing w:before="88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Preservar siempre los pilares de integridad y disponibilidad de la información, para el momento en que sea requerida, ya sea por usuarios internos o externos,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salvo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aquella que tenga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reserva legal 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características específicas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confidencialidad, teniendo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soporte los servicios archivísticos y de gestión documental que prestan los diferentes archivos Institucionales</w:t>
            </w:r>
          </w:p>
        </w:tc>
      </w:tr>
      <w:tr w:rsidR="002360E3" w14:paraId="19C968C5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09C305FD" w14:textId="77777777" w:rsidR="002360E3" w:rsidRDefault="003B3A81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2360E3" w14:paraId="47B749CE" w14:textId="77777777">
        <w:trPr>
          <w:trHeight w:val="882"/>
        </w:trPr>
        <w:tc>
          <w:tcPr>
            <w:tcW w:w="13672" w:type="dxa"/>
          </w:tcPr>
          <w:p w14:paraId="5EC50756" w14:textId="77777777" w:rsidR="002360E3" w:rsidRDefault="003B3A81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Se inicia con la solicitud del servicio de archivo, a los archivos de gestión o al archivo central, de acuerdo a requerimiento del usuario interno o externo del IDER, continua con el acceso a la información por parte del usuario y termina con la devolución</w:t>
            </w:r>
            <w:r>
              <w:rPr>
                <w:sz w:val="20"/>
              </w:rPr>
              <w:t xml:space="preserve"> del documento a la unidad de conservación destinada en la fase archivística correspondiente y el registro del servicio efectuado.</w:t>
            </w:r>
          </w:p>
        </w:tc>
      </w:tr>
    </w:tbl>
    <w:p w14:paraId="5D973C53" w14:textId="77777777" w:rsidR="002360E3" w:rsidRDefault="002360E3">
      <w:pPr>
        <w:pStyle w:val="Textoindependiente"/>
        <w:spacing w:before="186"/>
      </w:pPr>
    </w:p>
    <w:p w14:paraId="0DF229DA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1E3C40AD" w14:textId="77777777" w:rsidR="002360E3" w:rsidRDefault="002360E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2360E3" w14:paraId="71201B5B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889F455" w14:textId="77777777" w:rsidR="002360E3" w:rsidRDefault="003B3A81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2F6F1F4C" w14:textId="77777777" w:rsidR="002360E3" w:rsidRDefault="003B3A81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551065D9" w14:textId="77777777" w:rsidR="002360E3" w:rsidRDefault="003B3A81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2360E3" w14:paraId="33E23F56" w14:textId="77777777">
        <w:trPr>
          <w:trHeight w:val="573"/>
        </w:trPr>
        <w:tc>
          <w:tcPr>
            <w:tcW w:w="704" w:type="dxa"/>
          </w:tcPr>
          <w:p w14:paraId="77C676FA" w14:textId="77777777" w:rsidR="002360E3" w:rsidRDefault="003B3A81">
            <w:pPr>
              <w:pStyle w:val="TableParagraph"/>
              <w:spacing w:before="17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13CF5E04" w14:textId="77777777" w:rsidR="002360E3" w:rsidRDefault="003B3A81">
            <w:pPr>
              <w:pStyle w:val="TableParagraph"/>
              <w:spacing w:before="57"/>
              <w:ind w:left="107" w:right="133"/>
              <w:rPr>
                <w:sz w:val="20"/>
              </w:rPr>
            </w:pPr>
            <w:r>
              <w:rPr>
                <w:sz w:val="20"/>
              </w:rPr>
              <w:t>Acceso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archivo:</w:t>
            </w:r>
          </w:p>
        </w:tc>
        <w:tc>
          <w:tcPr>
            <w:tcW w:w="9923" w:type="dxa"/>
          </w:tcPr>
          <w:p w14:paraId="15568969" w14:textId="77777777" w:rsidR="002360E3" w:rsidRDefault="003B3A81">
            <w:pPr>
              <w:pStyle w:val="TableParagraph"/>
              <w:spacing w:before="57"/>
              <w:ind w:left="107" w:right="27"/>
              <w:rPr>
                <w:sz w:val="20"/>
              </w:rPr>
            </w:pPr>
            <w:r>
              <w:rPr>
                <w:sz w:val="20"/>
              </w:rPr>
              <w:t>Derecho de los ciudadanos a consultar la información que conservan los archivos públicos, en los términos consagrados por la Ley.</w:t>
            </w:r>
          </w:p>
        </w:tc>
      </w:tr>
      <w:tr w:rsidR="002360E3" w14:paraId="7EF8F67F" w14:textId="77777777">
        <w:trPr>
          <w:trHeight w:val="1149"/>
        </w:trPr>
        <w:tc>
          <w:tcPr>
            <w:tcW w:w="704" w:type="dxa"/>
          </w:tcPr>
          <w:p w14:paraId="09A496F2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3F671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6247B4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7E658B4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9CCFD4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DDB1EF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Archivo:</w:t>
            </w:r>
          </w:p>
        </w:tc>
        <w:tc>
          <w:tcPr>
            <w:tcW w:w="9923" w:type="dxa"/>
          </w:tcPr>
          <w:p w14:paraId="1E000753" w14:textId="77777777" w:rsidR="002360E3" w:rsidRDefault="003B3A81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Conjunto de documentos, sea cual fuere su fecha, forma y soporte material, acumulados en un proceso natural por 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 o entidad pública o privada, en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transcurso de su gestión, conservados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respetando aquel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orden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servir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testimonio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z w:val="20"/>
              </w:rPr>
              <w:t>ación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institución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produce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</w:p>
          <w:p w14:paraId="0225CB68" w14:textId="77777777" w:rsidR="002360E3" w:rsidRDefault="003B3A81">
            <w:pPr>
              <w:pStyle w:val="TableParagraph"/>
              <w:spacing w:line="228" w:lineRule="exact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ciudadanos, o como fuentes de la historia. También se puede entender como la institución que ésta al servicio de la gestión administrativa, la información, la investigación y la cultura.</w:t>
            </w:r>
          </w:p>
        </w:tc>
      </w:tr>
      <w:tr w:rsidR="002360E3" w14:paraId="18AD4F88" w14:textId="77777777">
        <w:trPr>
          <w:trHeight w:val="691"/>
        </w:trPr>
        <w:tc>
          <w:tcPr>
            <w:tcW w:w="704" w:type="dxa"/>
          </w:tcPr>
          <w:p w14:paraId="30155C4D" w14:textId="77777777" w:rsidR="002360E3" w:rsidRDefault="003B3A81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3E82D19C" w14:textId="77777777" w:rsidR="002360E3" w:rsidRDefault="003B3A81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Central:</w:t>
            </w:r>
          </w:p>
        </w:tc>
        <w:tc>
          <w:tcPr>
            <w:tcW w:w="9923" w:type="dxa"/>
          </w:tcPr>
          <w:p w14:paraId="3BB02D22" w14:textId="77777777" w:rsidR="002360E3" w:rsidRDefault="003B3A81">
            <w:pPr>
              <w:pStyle w:val="TableParagraph"/>
              <w:ind w:left="107" w:right="27"/>
              <w:rPr>
                <w:sz w:val="20"/>
              </w:rPr>
            </w:pPr>
            <w:r>
              <w:rPr>
                <w:sz w:val="20"/>
              </w:rPr>
              <w:t>Unidad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agrupan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 documentos transferidos por los distintos archivos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entidad,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finalizado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trámite,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siguen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siendo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vigentes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consulta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oficinas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70C0348F" w14:textId="77777777" w:rsidR="002360E3" w:rsidRDefault="003B3A81">
            <w:pPr>
              <w:pStyle w:val="TableParagraph"/>
              <w:spacing w:before="1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particulares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general.</w:t>
            </w:r>
          </w:p>
        </w:tc>
      </w:tr>
      <w:tr w:rsidR="002360E3" w14:paraId="55EC78A6" w14:textId="77777777">
        <w:trPr>
          <w:trHeight w:val="789"/>
        </w:trPr>
        <w:tc>
          <w:tcPr>
            <w:tcW w:w="704" w:type="dxa"/>
          </w:tcPr>
          <w:p w14:paraId="4BD0D85E" w14:textId="77777777" w:rsidR="002360E3" w:rsidRDefault="002360E3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</w:p>
          <w:p w14:paraId="26095E53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50745744" w14:textId="77777777" w:rsidR="002360E3" w:rsidRDefault="002360E3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</w:p>
          <w:p w14:paraId="1A449FA0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Digitalización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9923" w:type="dxa"/>
          </w:tcPr>
          <w:p w14:paraId="55AC8162" w14:textId="77777777" w:rsidR="002360E3" w:rsidRDefault="003B3A81">
            <w:pPr>
              <w:pStyle w:val="TableParagraph"/>
              <w:spacing w:before="50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digitalización de documentos es un proceso tecnológico que permite, mediante la aplicación de técnicas fotoeléctricas o de escáner, convertir la imagen contenida en un documento en soporte papel en una imagen </w:t>
            </w:r>
            <w:r>
              <w:rPr>
                <w:spacing w:val="-2"/>
                <w:sz w:val="20"/>
              </w:rPr>
              <w:t>digital.</w:t>
            </w:r>
          </w:p>
        </w:tc>
      </w:tr>
      <w:tr w:rsidR="002360E3" w14:paraId="4CD7D69E" w14:textId="77777777">
        <w:trPr>
          <w:trHeight w:val="532"/>
        </w:trPr>
        <w:tc>
          <w:tcPr>
            <w:tcW w:w="704" w:type="dxa"/>
          </w:tcPr>
          <w:p w14:paraId="6BDD4F4B" w14:textId="77777777" w:rsidR="002360E3" w:rsidRDefault="003B3A81">
            <w:pPr>
              <w:pStyle w:val="TableParagraph"/>
              <w:spacing w:before="15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2437EC08" w14:textId="77777777" w:rsidR="002360E3" w:rsidRDefault="003B3A81">
            <w:pPr>
              <w:pStyle w:val="TableParagraph"/>
              <w:spacing w:before="15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Gestión:</w:t>
            </w:r>
          </w:p>
        </w:tc>
        <w:tc>
          <w:tcPr>
            <w:tcW w:w="9923" w:type="dxa"/>
          </w:tcPr>
          <w:p w14:paraId="1066A515" w14:textId="77777777" w:rsidR="002360E3" w:rsidRDefault="003B3A81">
            <w:pPr>
              <w:pStyle w:val="TableParagraph"/>
              <w:spacing w:before="35"/>
              <w:ind w:left="107" w:right="27"/>
              <w:rPr>
                <w:sz w:val="20"/>
              </w:rPr>
            </w:pPr>
            <w:r>
              <w:rPr>
                <w:sz w:val="20"/>
              </w:rPr>
              <w:t>Archivo de la oficina productora que reúne su documentación en trámite, sometida 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continua utilización 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consulta administrativa.</w:t>
            </w:r>
          </w:p>
        </w:tc>
      </w:tr>
    </w:tbl>
    <w:p w14:paraId="0F5149E3" w14:textId="77777777" w:rsidR="002360E3" w:rsidRDefault="002360E3">
      <w:pPr>
        <w:pStyle w:val="TableParagraph"/>
        <w:rPr>
          <w:sz w:val="20"/>
        </w:rPr>
        <w:sectPr w:rsidR="002360E3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3C8C3ED0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2360E3" w14:paraId="4FB1CE6B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6B5297FD" w14:textId="77777777" w:rsidR="002360E3" w:rsidRDefault="003B3A81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5A9DAA5D" w14:textId="77777777" w:rsidR="002360E3" w:rsidRDefault="003B3A81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6D9D8986" w14:textId="77777777" w:rsidR="002360E3" w:rsidRDefault="003B3A81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2360E3" w14:paraId="2CEEC6E6" w14:textId="77777777">
        <w:trPr>
          <w:trHeight w:val="458"/>
        </w:trPr>
        <w:tc>
          <w:tcPr>
            <w:tcW w:w="704" w:type="dxa"/>
          </w:tcPr>
          <w:p w14:paraId="7348B8B5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47E2EFCA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Carpeta:</w:t>
            </w:r>
          </w:p>
        </w:tc>
        <w:tc>
          <w:tcPr>
            <w:tcW w:w="9923" w:type="dxa"/>
          </w:tcPr>
          <w:p w14:paraId="6815F1EC" w14:textId="77777777" w:rsidR="002360E3" w:rsidRDefault="003B3A81">
            <w:pPr>
              <w:pStyle w:val="TableParagraph"/>
              <w:spacing w:line="228" w:lineRule="exact"/>
              <w:ind w:left="107" w:right="27"/>
              <w:rPr>
                <w:sz w:val="20"/>
              </w:rPr>
            </w:pPr>
            <w:r>
              <w:rPr>
                <w:sz w:val="20"/>
              </w:rPr>
              <w:t>Unidad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conservación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cubierta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protege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preservación.</w:t>
            </w:r>
          </w:p>
        </w:tc>
      </w:tr>
      <w:tr w:rsidR="002360E3" w14:paraId="51B40426" w14:textId="77777777">
        <w:trPr>
          <w:trHeight w:val="453"/>
        </w:trPr>
        <w:tc>
          <w:tcPr>
            <w:tcW w:w="704" w:type="dxa"/>
          </w:tcPr>
          <w:p w14:paraId="5F512910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47A13DE7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Consulta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documentos:</w:t>
            </w:r>
          </w:p>
        </w:tc>
        <w:tc>
          <w:tcPr>
            <w:tcW w:w="9923" w:type="dxa"/>
          </w:tcPr>
          <w:p w14:paraId="0FD0A0C3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Acceso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conocer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contienen.</w:t>
            </w:r>
          </w:p>
        </w:tc>
      </w:tr>
      <w:tr w:rsidR="002360E3" w14:paraId="391A37C1" w14:textId="77777777">
        <w:trPr>
          <w:trHeight w:val="806"/>
        </w:trPr>
        <w:tc>
          <w:tcPr>
            <w:tcW w:w="704" w:type="dxa"/>
          </w:tcPr>
          <w:p w14:paraId="020FFF33" w14:textId="77777777" w:rsidR="002360E3" w:rsidRDefault="002360E3">
            <w:pPr>
              <w:pStyle w:val="TableParagraph"/>
              <w:spacing w:before="58"/>
              <w:rPr>
                <w:rFonts w:ascii="Arial"/>
                <w:b/>
                <w:sz w:val="20"/>
              </w:rPr>
            </w:pPr>
          </w:p>
          <w:p w14:paraId="3ABDEF64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23959B16" w14:textId="77777777" w:rsidR="002360E3" w:rsidRDefault="002360E3">
            <w:pPr>
              <w:pStyle w:val="TableParagraph"/>
              <w:spacing w:before="58"/>
              <w:rPr>
                <w:rFonts w:ascii="Arial"/>
                <w:b/>
                <w:sz w:val="20"/>
              </w:rPr>
            </w:pPr>
          </w:p>
          <w:p w14:paraId="3D6B579C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Digitalización:</w:t>
            </w:r>
          </w:p>
        </w:tc>
        <w:tc>
          <w:tcPr>
            <w:tcW w:w="9923" w:type="dxa"/>
          </w:tcPr>
          <w:p w14:paraId="5A0CD37D" w14:textId="77777777" w:rsidR="002360E3" w:rsidRDefault="003B3A81">
            <w:pPr>
              <w:pStyle w:val="TableParagraph"/>
              <w:spacing w:before="57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Técnica que permite la reproducción de información que se encuentra guardada de manera analógica (Soportes: papel, video, casete, cinta, película, microfilm y otros), en una que sólo puede leerse o interpretarse por computador.</w:t>
            </w:r>
          </w:p>
        </w:tc>
      </w:tr>
      <w:tr w:rsidR="002360E3" w14:paraId="674AC4CE" w14:textId="77777777">
        <w:trPr>
          <w:trHeight w:val="563"/>
        </w:trPr>
        <w:tc>
          <w:tcPr>
            <w:tcW w:w="704" w:type="dxa"/>
          </w:tcPr>
          <w:p w14:paraId="3DD9BCAF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652849AF" w14:textId="77777777" w:rsidR="002360E3" w:rsidRDefault="003B3A81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z w:val="20"/>
              </w:rPr>
              <w:t>Documento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archivo:</w:t>
            </w:r>
          </w:p>
        </w:tc>
        <w:tc>
          <w:tcPr>
            <w:tcW w:w="9923" w:type="dxa"/>
          </w:tcPr>
          <w:p w14:paraId="559F9CAF" w14:textId="77777777" w:rsidR="002360E3" w:rsidRDefault="003B3A81">
            <w:pPr>
              <w:pStyle w:val="TableParagraph"/>
              <w:spacing w:before="50"/>
              <w:ind w:left="107" w:right="27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producida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recibida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 entidad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pública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privada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razón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actividades o </w:t>
            </w:r>
            <w:r>
              <w:rPr>
                <w:spacing w:val="-2"/>
                <w:sz w:val="20"/>
              </w:rPr>
              <w:t>funciones.</w:t>
            </w:r>
          </w:p>
        </w:tc>
      </w:tr>
      <w:tr w:rsidR="002360E3" w14:paraId="76DACCCD" w14:textId="77777777">
        <w:trPr>
          <w:trHeight w:val="553"/>
        </w:trPr>
        <w:tc>
          <w:tcPr>
            <w:tcW w:w="704" w:type="dxa"/>
          </w:tcPr>
          <w:p w14:paraId="3A6D0DDE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04B9E13B" w14:textId="77777777" w:rsidR="002360E3" w:rsidRDefault="003B3A81">
            <w:pPr>
              <w:pStyle w:val="TableParagraph"/>
              <w:spacing w:before="16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Expediente:</w:t>
            </w:r>
          </w:p>
        </w:tc>
        <w:tc>
          <w:tcPr>
            <w:tcW w:w="9923" w:type="dxa"/>
          </w:tcPr>
          <w:p w14:paraId="6A025744" w14:textId="77777777" w:rsidR="002360E3" w:rsidRDefault="003B3A81">
            <w:pPr>
              <w:pStyle w:val="TableParagraph"/>
              <w:spacing w:before="47"/>
              <w:ind w:left="107" w:right="27"/>
              <w:rPr>
                <w:sz w:val="20"/>
              </w:rPr>
            </w:pPr>
            <w:r>
              <w:rPr>
                <w:sz w:val="20"/>
              </w:rPr>
              <w:t>Unidad documental compleja formada por un conjunto de documentos generados orgánica y funcionalmente por una instancia productora en la resolución de un mismo asunto.</w:t>
            </w:r>
          </w:p>
        </w:tc>
      </w:tr>
      <w:tr w:rsidR="002360E3" w14:paraId="0E160B51" w14:textId="77777777">
        <w:trPr>
          <w:trHeight w:val="410"/>
        </w:trPr>
        <w:tc>
          <w:tcPr>
            <w:tcW w:w="704" w:type="dxa"/>
          </w:tcPr>
          <w:p w14:paraId="42EFD367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058DE4DF" w14:textId="77777777" w:rsidR="002360E3" w:rsidRDefault="003B3A81">
            <w:pPr>
              <w:pStyle w:val="TableParagraph"/>
              <w:spacing w:before="88"/>
              <w:ind w:left="107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consulta:</w:t>
            </w:r>
          </w:p>
        </w:tc>
        <w:tc>
          <w:tcPr>
            <w:tcW w:w="9923" w:type="dxa"/>
          </w:tcPr>
          <w:p w14:paraId="2F91F94F" w14:textId="77777777" w:rsidR="002360E3" w:rsidRDefault="003B3A81">
            <w:pPr>
              <w:pStyle w:val="TableParagraph"/>
              <w:spacing w:before="88"/>
              <w:ind w:left="107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sitio,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decir,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encuentra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información.</w:t>
            </w:r>
          </w:p>
        </w:tc>
      </w:tr>
      <w:tr w:rsidR="002360E3" w14:paraId="5FDFE715" w14:textId="77777777">
        <w:trPr>
          <w:trHeight w:val="554"/>
        </w:trPr>
        <w:tc>
          <w:tcPr>
            <w:tcW w:w="704" w:type="dxa"/>
          </w:tcPr>
          <w:p w14:paraId="7EBCDE11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2EA0227F" w14:textId="77777777" w:rsidR="002360E3" w:rsidRDefault="003B3A81">
            <w:pPr>
              <w:pStyle w:val="TableParagraph"/>
              <w:spacing w:before="160"/>
              <w:ind w:left="107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orientación:</w:t>
            </w:r>
          </w:p>
        </w:tc>
        <w:tc>
          <w:tcPr>
            <w:tcW w:w="9923" w:type="dxa"/>
          </w:tcPr>
          <w:p w14:paraId="50582067" w14:textId="77777777" w:rsidR="002360E3" w:rsidRDefault="003B3A81">
            <w:pPr>
              <w:pStyle w:val="TableParagraph"/>
              <w:spacing w:before="47"/>
              <w:ind w:left="107" w:right="27"/>
              <w:rPr>
                <w:sz w:val="20"/>
              </w:rPr>
            </w:pPr>
            <w:r>
              <w:rPr>
                <w:sz w:val="20"/>
              </w:rPr>
              <w:t>Servicio que ofrece el equipo de Gestión Documental, que consiste en la orientación y atención de consultas de los funcionarios y contratistas del Instituto, en temas relacionados con la gestión documental del IDER.</w:t>
            </w:r>
          </w:p>
        </w:tc>
      </w:tr>
      <w:tr w:rsidR="002360E3" w14:paraId="3602E5E1" w14:textId="77777777">
        <w:trPr>
          <w:trHeight w:val="553"/>
        </w:trPr>
        <w:tc>
          <w:tcPr>
            <w:tcW w:w="704" w:type="dxa"/>
          </w:tcPr>
          <w:p w14:paraId="2BB0FE67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01C6CDD" w14:textId="77777777" w:rsidR="002360E3" w:rsidRDefault="003B3A81">
            <w:pPr>
              <w:pStyle w:val="TableParagraph"/>
              <w:spacing w:before="160"/>
              <w:ind w:left="107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préstamo:</w:t>
            </w:r>
          </w:p>
        </w:tc>
        <w:tc>
          <w:tcPr>
            <w:tcW w:w="9923" w:type="dxa"/>
          </w:tcPr>
          <w:p w14:paraId="1D894403" w14:textId="77777777" w:rsidR="002360E3" w:rsidRDefault="003B3A81">
            <w:pPr>
              <w:pStyle w:val="TableParagraph"/>
              <w:spacing w:before="47"/>
              <w:ind w:left="107" w:right="27"/>
              <w:rPr>
                <w:sz w:val="20"/>
              </w:rPr>
            </w:pPr>
            <w:r>
              <w:rPr>
                <w:sz w:val="20"/>
              </w:rPr>
              <w:t>Servicio que con</w:t>
            </w:r>
            <w:r>
              <w:rPr>
                <w:sz w:val="20"/>
              </w:rPr>
              <w:t>siste en suministrar, en calidad de préstamo una carpeta o unidad documental a un usuario. Este servicio es para usuarios internos del IDER.</w:t>
            </w:r>
          </w:p>
        </w:tc>
      </w:tr>
      <w:tr w:rsidR="002360E3" w14:paraId="0A62401F" w14:textId="77777777">
        <w:trPr>
          <w:trHeight w:val="856"/>
        </w:trPr>
        <w:tc>
          <w:tcPr>
            <w:tcW w:w="704" w:type="dxa"/>
          </w:tcPr>
          <w:p w14:paraId="2839CAD2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C26AB36" w14:textId="77777777" w:rsidR="002360E3" w:rsidRDefault="002360E3">
            <w:pPr>
              <w:pStyle w:val="TableParagraph"/>
              <w:spacing w:before="81"/>
              <w:rPr>
                <w:rFonts w:ascii="Arial"/>
                <w:b/>
                <w:sz w:val="20"/>
              </w:rPr>
            </w:pPr>
          </w:p>
          <w:p w14:paraId="0283170E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Servicio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reprografía:</w:t>
            </w:r>
          </w:p>
        </w:tc>
        <w:tc>
          <w:tcPr>
            <w:tcW w:w="9923" w:type="dxa"/>
          </w:tcPr>
          <w:p w14:paraId="7A181ECB" w14:textId="77777777" w:rsidR="002360E3" w:rsidRDefault="003B3A81">
            <w:pPr>
              <w:pStyle w:val="TableParagraph"/>
              <w:spacing w:before="81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Servicio que consiste en facilitar al usuario interno la reproducción de documentos, previa solicitud al funcionario del archivo o dependencia. Para usuarios externos, se requiere solicitud escrita dirigida a la dependencia productora del documento, para q</w:t>
            </w:r>
            <w:r>
              <w:rPr>
                <w:sz w:val="20"/>
              </w:rPr>
              <w:t>ue ésta autorice su reproducción.</w:t>
            </w:r>
          </w:p>
        </w:tc>
      </w:tr>
    </w:tbl>
    <w:p w14:paraId="76429EBB" w14:textId="77777777" w:rsidR="002360E3" w:rsidRDefault="002360E3">
      <w:pPr>
        <w:pStyle w:val="Textoindependiente"/>
        <w:spacing w:before="187"/>
      </w:pPr>
    </w:p>
    <w:p w14:paraId="74D051FC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76E619AB" w14:textId="77777777" w:rsidR="002360E3" w:rsidRDefault="002360E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2360E3" w14:paraId="151A0D40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7473AF54" w14:textId="77777777" w:rsidR="002360E3" w:rsidRDefault="003B3A81">
            <w:pPr>
              <w:pStyle w:val="TableParagraph"/>
              <w:spacing w:before="11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2360E3" w14:paraId="610605E6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237AFABD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3FF1D7C3" w14:textId="77777777" w:rsidR="002360E3" w:rsidRDefault="003B3A81">
            <w:pPr>
              <w:pStyle w:val="TableParagraph"/>
              <w:spacing w:before="112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3BEF2909" w14:textId="77777777" w:rsidR="002360E3" w:rsidRDefault="003B3A81">
            <w:pPr>
              <w:pStyle w:val="TableParagraph"/>
              <w:spacing w:before="112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2360E3" w14:paraId="30D4D2E4" w14:textId="77777777">
        <w:trPr>
          <w:trHeight w:val="453"/>
        </w:trPr>
        <w:tc>
          <w:tcPr>
            <w:tcW w:w="704" w:type="dxa"/>
          </w:tcPr>
          <w:p w14:paraId="3F1D3B45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5F77A36D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PINAR</w:t>
            </w:r>
          </w:p>
        </w:tc>
        <w:tc>
          <w:tcPr>
            <w:tcW w:w="9923" w:type="dxa"/>
          </w:tcPr>
          <w:p w14:paraId="0BC572E1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Archivos</w:t>
            </w:r>
          </w:p>
        </w:tc>
      </w:tr>
      <w:tr w:rsidR="002360E3" w14:paraId="3CCB2CE7" w14:textId="77777777">
        <w:trPr>
          <w:trHeight w:val="453"/>
        </w:trPr>
        <w:tc>
          <w:tcPr>
            <w:tcW w:w="704" w:type="dxa"/>
          </w:tcPr>
          <w:p w14:paraId="6FAB54A9" w14:textId="77777777" w:rsidR="002360E3" w:rsidRDefault="003B3A81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1ADBBD73" w14:textId="77777777" w:rsidR="002360E3" w:rsidRDefault="003B3A81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AGD</w:t>
            </w:r>
          </w:p>
        </w:tc>
        <w:tc>
          <w:tcPr>
            <w:tcW w:w="9923" w:type="dxa"/>
          </w:tcPr>
          <w:p w14:paraId="7AFFA789" w14:textId="77777777" w:rsidR="002360E3" w:rsidRDefault="003B3A81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Nación</w:t>
            </w:r>
          </w:p>
        </w:tc>
      </w:tr>
    </w:tbl>
    <w:p w14:paraId="598676C1" w14:textId="77777777" w:rsidR="002360E3" w:rsidRDefault="002360E3">
      <w:pPr>
        <w:pStyle w:val="TableParagraph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686A5FA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2360E3" w14:paraId="250F9680" w14:textId="77777777">
        <w:trPr>
          <w:trHeight w:val="450"/>
        </w:trPr>
        <w:tc>
          <w:tcPr>
            <w:tcW w:w="13747" w:type="dxa"/>
            <w:gridSpan w:val="3"/>
            <w:shd w:val="clear" w:color="auto" w:fill="BEBEBE"/>
          </w:tcPr>
          <w:p w14:paraId="469A35D2" w14:textId="77777777" w:rsidR="002360E3" w:rsidRDefault="003B3A81">
            <w:pPr>
              <w:pStyle w:val="TableParagraph"/>
              <w:spacing w:before="110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2360E3" w14:paraId="5D238F3E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620D84D7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3BAE0BDD" w14:textId="77777777" w:rsidR="002360E3" w:rsidRDefault="003B3A81">
            <w:pPr>
              <w:pStyle w:val="TableParagraph"/>
              <w:spacing w:before="112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1F09FC5F" w14:textId="77777777" w:rsidR="002360E3" w:rsidRDefault="003B3A81">
            <w:pPr>
              <w:pStyle w:val="TableParagraph"/>
              <w:spacing w:before="112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2360E3" w14:paraId="4EC78914" w14:textId="77777777">
        <w:trPr>
          <w:trHeight w:val="453"/>
        </w:trPr>
        <w:tc>
          <w:tcPr>
            <w:tcW w:w="704" w:type="dxa"/>
          </w:tcPr>
          <w:p w14:paraId="383B2959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50ADFD6B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3DDFD3A7" w14:textId="77777777" w:rsidR="002360E3" w:rsidRDefault="003B3A81">
            <w:pPr>
              <w:pStyle w:val="TableParagraph"/>
              <w:spacing w:before="95"/>
              <w:ind w:left="107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</w:t>
            </w:r>
          </w:p>
        </w:tc>
      </w:tr>
      <w:tr w:rsidR="002360E3" w14:paraId="2530E895" w14:textId="77777777">
        <w:trPr>
          <w:trHeight w:val="453"/>
        </w:trPr>
        <w:tc>
          <w:tcPr>
            <w:tcW w:w="704" w:type="dxa"/>
          </w:tcPr>
          <w:p w14:paraId="57E2B52E" w14:textId="77777777" w:rsidR="002360E3" w:rsidRDefault="003B3A81">
            <w:pPr>
              <w:pStyle w:val="TableParagraph"/>
              <w:spacing w:before="11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2F4D9BA6" w14:textId="77777777" w:rsidR="002360E3" w:rsidRDefault="003B3A81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9923" w:type="dxa"/>
          </w:tcPr>
          <w:p w14:paraId="4F590566" w14:textId="77777777" w:rsidR="002360E3" w:rsidRDefault="003B3A81">
            <w:pPr>
              <w:pStyle w:val="TableParagraph"/>
              <w:spacing w:before="96"/>
              <w:ind w:left="107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</w:tr>
      <w:tr w:rsidR="002360E3" w14:paraId="2DAD86F0" w14:textId="77777777">
        <w:trPr>
          <w:trHeight w:val="453"/>
        </w:trPr>
        <w:tc>
          <w:tcPr>
            <w:tcW w:w="704" w:type="dxa"/>
          </w:tcPr>
          <w:p w14:paraId="60575D64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12A6A730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PGD</w:t>
            </w:r>
          </w:p>
        </w:tc>
        <w:tc>
          <w:tcPr>
            <w:tcW w:w="9923" w:type="dxa"/>
          </w:tcPr>
          <w:p w14:paraId="1E689875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2360E3" w14:paraId="467493B7" w14:textId="77777777">
        <w:trPr>
          <w:trHeight w:val="453"/>
        </w:trPr>
        <w:tc>
          <w:tcPr>
            <w:tcW w:w="704" w:type="dxa"/>
          </w:tcPr>
          <w:p w14:paraId="751E7522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2C80924A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TRD</w:t>
            </w:r>
          </w:p>
        </w:tc>
        <w:tc>
          <w:tcPr>
            <w:tcW w:w="9923" w:type="dxa"/>
          </w:tcPr>
          <w:p w14:paraId="5B78DAF3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Tablas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2360E3" w14:paraId="5DDB298E" w14:textId="77777777">
        <w:trPr>
          <w:trHeight w:val="453"/>
        </w:trPr>
        <w:tc>
          <w:tcPr>
            <w:tcW w:w="704" w:type="dxa"/>
          </w:tcPr>
          <w:p w14:paraId="01539B7E" w14:textId="77777777" w:rsidR="002360E3" w:rsidRDefault="003B3A81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7F80D33D" w14:textId="77777777" w:rsidR="002360E3" w:rsidRDefault="003B3A81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FUID</w:t>
            </w:r>
          </w:p>
        </w:tc>
        <w:tc>
          <w:tcPr>
            <w:tcW w:w="9923" w:type="dxa"/>
          </w:tcPr>
          <w:p w14:paraId="0C34BA49" w14:textId="77777777" w:rsidR="002360E3" w:rsidRDefault="003B3A81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</w:tbl>
    <w:p w14:paraId="3BD61EC7" w14:textId="77777777" w:rsidR="002360E3" w:rsidRDefault="002360E3">
      <w:pPr>
        <w:pStyle w:val="Textoindependiente"/>
      </w:pPr>
    </w:p>
    <w:p w14:paraId="20678B3E" w14:textId="77777777" w:rsidR="002360E3" w:rsidRDefault="002360E3">
      <w:pPr>
        <w:pStyle w:val="Textoindependiente"/>
        <w:spacing w:before="2"/>
      </w:pPr>
    </w:p>
    <w:p w14:paraId="3F557FEC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4E1955A1" w14:textId="77777777" w:rsidR="002360E3" w:rsidRDefault="002360E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2360E3" w14:paraId="01E58346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3CF6D39C" w14:textId="77777777" w:rsidR="002360E3" w:rsidRDefault="003B3A81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6420E482" w14:textId="77777777" w:rsidR="002360E3" w:rsidRDefault="003B3A81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5CEB2B16" w14:textId="77777777" w:rsidR="002360E3" w:rsidRDefault="003B3A81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44E0DF5B" w14:textId="77777777" w:rsidR="002360E3" w:rsidRDefault="003B3A81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2360E3" w14:paraId="757F043B" w14:textId="77777777">
        <w:trPr>
          <w:trHeight w:val="690"/>
        </w:trPr>
        <w:tc>
          <w:tcPr>
            <w:tcW w:w="704" w:type="dxa"/>
          </w:tcPr>
          <w:p w14:paraId="5CE9C668" w14:textId="77777777" w:rsidR="002360E3" w:rsidRDefault="003B3A81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0F6D638C" w14:textId="77777777" w:rsidR="002360E3" w:rsidRDefault="003B3A81">
            <w:pPr>
              <w:pStyle w:val="TableParagraph"/>
              <w:spacing w:before="114"/>
              <w:ind w:left="107" w:right="66"/>
              <w:rPr>
                <w:sz w:val="20"/>
              </w:rPr>
            </w:pPr>
            <w:r>
              <w:rPr>
                <w:sz w:val="20"/>
              </w:rPr>
              <w:t>Constitución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Colombia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 Art. 72</w:t>
            </w:r>
          </w:p>
        </w:tc>
        <w:tc>
          <w:tcPr>
            <w:tcW w:w="1561" w:type="dxa"/>
          </w:tcPr>
          <w:p w14:paraId="72909B38" w14:textId="77777777" w:rsidR="002360E3" w:rsidRDefault="003B3A81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39" w:type="dxa"/>
          </w:tcPr>
          <w:p w14:paraId="309F9760" w14:textId="77777777" w:rsidR="002360E3" w:rsidRDefault="003B3A81">
            <w:pPr>
              <w:pStyle w:val="TableParagraph"/>
              <w:spacing w:line="230" w:lineRule="exact"/>
              <w:ind w:left="105" w:right="107"/>
              <w:jc w:val="both"/>
              <w:rPr>
                <w:sz w:val="20"/>
              </w:rPr>
            </w:pPr>
            <w:r>
              <w:rPr>
                <w:sz w:val="20"/>
              </w:rPr>
              <w:t>El patrimonio cultural de la Nación está bajo la protección del Estado. El patrimonio arqueológico y otros bienes culturales que conforman la identidad nacional,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pertenecen a la Nación y son inalienables, inembargables e imprescriptibles</w:t>
            </w:r>
          </w:p>
        </w:tc>
      </w:tr>
      <w:tr w:rsidR="002360E3" w14:paraId="0D8DFA28" w14:textId="77777777">
        <w:trPr>
          <w:trHeight w:val="460"/>
        </w:trPr>
        <w:tc>
          <w:tcPr>
            <w:tcW w:w="704" w:type="dxa"/>
          </w:tcPr>
          <w:p w14:paraId="24D23AC7" w14:textId="77777777" w:rsidR="002360E3" w:rsidRDefault="003B3A81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3025BB23" w14:textId="77777777" w:rsidR="002360E3" w:rsidRDefault="003B3A81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61" w:type="dxa"/>
          </w:tcPr>
          <w:p w14:paraId="3288F533" w14:textId="77777777" w:rsidR="002360E3" w:rsidRDefault="003B3A81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7939" w:type="dxa"/>
          </w:tcPr>
          <w:p w14:paraId="4B3363F1" w14:textId="77777777" w:rsidR="002360E3" w:rsidRDefault="003B3A8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 xml:space="preserve">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2360E3" w14:paraId="77821FE4" w14:textId="77777777">
        <w:trPr>
          <w:trHeight w:val="458"/>
        </w:trPr>
        <w:tc>
          <w:tcPr>
            <w:tcW w:w="704" w:type="dxa"/>
          </w:tcPr>
          <w:p w14:paraId="1AC28FB3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350F7E39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1579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2012</w:t>
            </w:r>
          </w:p>
        </w:tc>
        <w:tc>
          <w:tcPr>
            <w:tcW w:w="1561" w:type="dxa"/>
          </w:tcPr>
          <w:p w14:paraId="2E6A3364" w14:textId="77777777" w:rsidR="002360E3" w:rsidRDefault="003B3A81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3B423F45" w14:textId="77777777" w:rsidR="002360E3" w:rsidRDefault="003B3A8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Por la cual se expide el estatuto de registro de Instrumentos Públicos y se dictan 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2360E3" w14:paraId="3D994B3A" w14:textId="77777777">
        <w:trPr>
          <w:trHeight w:val="460"/>
        </w:trPr>
        <w:tc>
          <w:tcPr>
            <w:tcW w:w="704" w:type="dxa"/>
          </w:tcPr>
          <w:p w14:paraId="560E6843" w14:textId="77777777" w:rsidR="002360E3" w:rsidRDefault="003B3A81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01C2A4B1" w14:textId="77777777" w:rsidR="002360E3" w:rsidRDefault="003B3A81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2014</w:t>
            </w:r>
          </w:p>
        </w:tc>
        <w:tc>
          <w:tcPr>
            <w:tcW w:w="1561" w:type="dxa"/>
          </w:tcPr>
          <w:p w14:paraId="2334BF51" w14:textId="77777777" w:rsidR="002360E3" w:rsidRDefault="003B3A81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399C55EE" w14:textId="77777777" w:rsidR="002360E3" w:rsidRDefault="003B3A81">
            <w:pPr>
              <w:pStyle w:val="TableParagraph"/>
              <w:spacing w:line="232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transparencia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 información pública nacional y se dictan otras disposiciones</w:t>
            </w:r>
          </w:p>
        </w:tc>
      </w:tr>
      <w:tr w:rsidR="002360E3" w14:paraId="6B885874" w14:textId="77777777">
        <w:trPr>
          <w:trHeight w:val="918"/>
        </w:trPr>
        <w:tc>
          <w:tcPr>
            <w:tcW w:w="704" w:type="dxa"/>
          </w:tcPr>
          <w:p w14:paraId="3CE7B9A7" w14:textId="77777777" w:rsidR="002360E3" w:rsidRDefault="002360E3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0C9FD62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000A578C" w14:textId="77777777" w:rsidR="002360E3" w:rsidRDefault="003B3A81">
            <w:pPr>
              <w:pStyle w:val="TableParagraph"/>
              <w:spacing w:before="227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2609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27CD3927" w14:textId="77777777" w:rsidR="002360E3" w:rsidRDefault="002360E3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071655DB" w14:textId="77777777" w:rsidR="002360E3" w:rsidRDefault="003B3A81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7EE854A6" w14:textId="77777777" w:rsidR="002360E3" w:rsidRDefault="003B3A8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 el cual se reglamenta el Título V de la Ley 594 de 2000, parcialmente los artículos 58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59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1437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2011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disposiciones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320456F2" w14:textId="77777777" w:rsidR="002360E3" w:rsidRDefault="003B3A81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Documental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Compilado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2015</w:t>
            </w:r>
          </w:p>
        </w:tc>
      </w:tr>
      <w:tr w:rsidR="002360E3" w14:paraId="012DC335" w14:textId="77777777">
        <w:trPr>
          <w:trHeight w:val="458"/>
        </w:trPr>
        <w:tc>
          <w:tcPr>
            <w:tcW w:w="704" w:type="dxa"/>
          </w:tcPr>
          <w:p w14:paraId="68B65279" w14:textId="77777777" w:rsidR="002360E3" w:rsidRDefault="003B3A81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6" w:type="dxa"/>
          </w:tcPr>
          <w:p w14:paraId="3586E15F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2483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DAFP</w:t>
            </w:r>
          </w:p>
        </w:tc>
        <w:tc>
          <w:tcPr>
            <w:tcW w:w="1561" w:type="dxa"/>
          </w:tcPr>
          <w:p w14:paraId="1280C531" w14:textId="77777777" w:rsidR="002360E3" w:rsidRDefault="003B3A81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7119ADCF" w14:textId="77777777" w:rsidR="002360E3" w:rsidRDefault="003B3A81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integración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 planeación y la gestión</w:t>
            </w:r>
          </w:p>
        </w:tc>
      </w:tr>
    </w:tbl>
    <w:p w14:paraId="53A67609" w14:textId="77777777" w:rsidR="002360E3" w:rsidRDefault="002360E3">
      <w:pPr>
        <w:pStyle w:val="TableParagraph"/>
        <w:spacing w:line="228" w:lineRule="exact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40B1070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2360E3" w14:paraId="53BBB939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27825D79" w14:textId="77777777" w:rsidR="002360E3" w:rsidRDefault="003B3A81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4F48BB0E" w14:textId="77777777" w:rsidR="002360E3" w:rsidRDefault="003B3A81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343CE898" w14:textId="77777777" w:rsidR="002360E3" w:rsidRDefault="003B3A81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1FB3E743" w14:textId="77777777" w:rsidR="002360E3" w:rsidRDefault="003B3A81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2360E3" w14:paraId="4BEC205F" w14:textId="77777777">
        <w:trPr>
          <w:trHeight w:val="688"/>
        </w:trPr>
        <w:tc>
          <w:tcPr>
            <w:tcW w:w="704" w:type="dxa"/>
          </w:tcPr>
          <w:p w14:paraId="63BDAF46" w14:textId="77777777" w:rsidR="002360E3" w:rsidRDefault="003B3A81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6" w:type="dxa"/>
          </w:tcPr>
          <w:p w14:paraId="7EF9FC06" w14:textId="77777777" w:rsidR="002360E3" w:rsidRDefault="003B3A81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Ministerio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Cultura</w:t>
            </w:r>
          </w:p>
        </w:tc>
        <w:tc>
          <w:tcPr>
            <w:tcW w:w="1561" w:type="dxa"/>
          </w:tcPr>
          <w:p w14:paraId="57466C16" w14:textId="77777777" w:rsidR="002360E3" w:rsidRDefault="003B3A81">
            <w:pPr>
              <w:pStyle w:val="TableParagraph"/>
              <w:spacing w:before="227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43AD7636" w14:textId="77777777" w:rsidR="002360E3" w:rsidRDefault="003B3A8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Cultura. Sistema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Integral de Archivos,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Etapas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Instrumentos</w:t>
            </w:r>
          </w:p>
          <w:p w14:paraId="709CD6DF" w14:textId="77777777" w:rsidR="002360E3" w:rsidRDefault="003B3A8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Archivísticos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2360E3" w14:paraId="37228155" w14:textId="77777777">
        <w:trPr>
          <w:trHeight w:val="460"/>
        </w:trPr>
        <w:tc>
          <w:tcPr>
            <w:tcW w:w="704" w:type="dxa"/>
          </w:tcPr>
          <w:p w14:paraId="3CA2C3FD" w14:textId="77777777" w:rsidR="002360E3" w:rsidRDefault="003B3A81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6" w:type="dxa"/>
          </w:tcPr>
          <w:p w14:paraId="4B4594D4" w14:textId="77777777" w:rsidR="002360E3" w:rsidRDefault="003B3A81">
            <w:pPr>
              <w:pStyle w:val="TableParagraph"/>
              <w:spacing w:line="230" w:lineRule="exact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0103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476B73A3" w14:textId="77777777" w:rsidR="002360E3" w:rsidRDefault="003B3A81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00402044" w14:textId="77777777" w:rsidR="002360E3" w:rsidRDefault="003B3A81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parcialmente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2360E3" w14:paraId="6C51684E" w14:textId="77777777">
        <w:trPr>
          <w:trHeight w:val="1149"/>
        </w:trPr>
        <w:tc>
          <w:tcPr>
            <w:tcW w:w="704" w:type="dxa"/>
          </w:tcPr>
          <w:p w14:paraId="41C86F4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62A18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DBBFF6" w14:textId="77777777" w:rsidR="002360E3" w:rsidRDefault="003B3A81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546" w:type="dxa"/>
          </w:tcPr>
          <w:p w14:paraId="2C602D3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B45428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Decreto 1499 de 2017 - Modelo Integrado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1561" w:type="dxa"/>
          </w:tcPr>
          <w:p w14:paraId="210D3197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34240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571265" w14:textId="77777777" w:rsidR="002360E3" w:rsidRDefault="003B3A81">
            <w:pPr>
              <w:pStyle w:val="TableParagraph"/>
              <w:spacing w:before="1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7939" w:type="dxa"/>
          </w:tcPr>
          <w:p w14:paraId="286999D4" w14:textId="77777777" w:rsidR="002360E3" w:rsidRDefault="003B3A81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medio del cual se establece como un marco de referencia para dirigir, planear, ejecutar, hacer seguimiento, evaluar y controlar la gestión de las entidades y organismos públicos, con el fin de generar resultados que atiendan los planes de desarrollo y </w:t>
            </w:r>
            <w:r>
              <w:rPr>
                <w:sz w:val="20"/>
              </w:rPr>
              <w:t>resuelvan las necesidades y problemas de los ciudadanos, con integridad</w:t>
            </w:r>
          </w:p>
          <w:p w14:paraId="763F0FE3" w14:textId="77777777" w:rsidR="002360E3" w:rsidRDefault="003B3A81">
            <w:pPr>
              <w:pStyle w:val="TableParagraph"/>
              <w:spacing w:line="210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servicio</w:t>
            </w:r>
          </w:p>
        </w:tc>
      </w:tr>
      <w:tr w:rsidR="002360E3" w14:paraId="2BCEB49E" w14:textId="77777777">
        <w:trPr>
          <w:trHeight w:val="921"/>
        </w:trPr>
        <w:tc>
          <w:tcPr>
            <w:tcW w:w="704" w:type="dxa"/>
          </w:tcPr>
          <w:p w14:paraId="0A1B6775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85CB55D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546" w:type="dxa"/>
          </w:tcPr>
          <w:p w14:paraId="77A6A406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EEF61F4" w14:textId="77777777" w:rsidR="002360E3" w:rsidRDefault="003B3A81">
            <w:pPr>
              <w:pStyle w:val="TableParagraph"/>
              <w:ind w:left="162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508DBD82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8AC0555" w14:textId="77777777" w:rsidR="002360E3" w:rsidRDefault="003B3A81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2002</w:t>
            </w:r>
          </w:p>
        </w:tc>
        <w:tc>
          <w:tcPr>
            <w:tcW w:w="7939" w:type="dxa"/>
          </w:tcPr>
          <w:p w14:paraId="2A55774E" w14:textId="77777777" w:rsidR="002360E3" w:rsidRDefault="003B3A81">
            <w:pPr>
              <w:pStyle w:val="TableParagraph"/>
              <w:spacing w:line="230" w:lineRule="exact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reglamentan parcialmente los Decretos 2578 y 2609 de 2012 y se modifica el procedimiento para la elaboración, presentación, evaluación, aprobación e implementación de las Tablas de Retención Documental- TRD y las Tablas de Valoración Documen</w:t>
            </w:r>
            <w:r>
              <w:rPr>
                <w:sz w:val="20"/>
              </w:rPr>
              <w:t>tal - TVD</w:t>
            </w:r>
          </w:p>
        </w:tc>
      </w:tr>
      <w:tr w:rsidR="002360E3" w14:paraId="36A0BC93" w14:textId="77777777">
        <w:trPr>
          <w:trHeight w:val="919"/>
        </w:trPr>
        <w:tc>
          <w:tcPr>
            <w:tcW w:w="704" w:type="dxa"/>
          </w:tcPr>
          <w:p w14:paraId="33F3DD9A" w14:textId="77777777" w:rsidR="002360E3" w:rsidRDefault="002360E3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2D892C5F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546" w:type="dxa"/>
          </w:tcPr>
          <w:p w14:paraId="027800AC" w14:textId="77777777" w:rsidR="002360E3" w:rsidRDefault="002360E3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50BE76E3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35E3C958" w14:textId="77777777" w:rsidR="002360E3" w:rsidRDefault="002360E3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7EB00E81" w14:textId="77777777" w:rsidR="002360E3" w:rsidRDefault="003B3A81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2001</w:t>
            </w:r>
          </w:p>
        </w:tc>
        <w:tc>
          <w:tcPr>
            <w:tcW w:w="7939" w:type="dxa"/>
          </w:tcPr>
          <w:p w14:paraId="43296D63" w14:textId="77777777" w:rsidR="002360E3" w:rsidRDefault="003B3A81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establecen los criterios para la organización de los archivos de gestión en las entidades públicas y las privadas que cumplen funciones públicas, se regula el Inventario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desarrollan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artículos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22,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</w:t>
            </w:r>
            <w:r>
              <w:rPr>
                <w:spacing w:val="-5"/>
                <w:sz w:val="20"/>
              </w:rPr>
              <w:t>ey</w:t>
            </w:r>
          </w:p>
          <w:p w14:paraId="275658FD" w14:textId="77777777" w:rsidR="002360E3" w:rsidRDefault="003B3A81">
            <w:pPr>
              <w:pStyle w:val="TableParagraph"/>
              <w:spacing w:line="210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</w:tr>
      <w:tr w:rsidR="002360E3" w14:paraId="72F28598" w14:textId="77777777">
        <w:trPr>
          <w:trHeight w:val="690"/>
        </w:trPr>
        <w:tc>
          <w:tcPr>
            <w:tcW w:w="704" w:type="dxa"/>
          </w:tcPr>
          <w:p w14:paraId="4F6F2500" w14:textId="77777777" w:rsidR="002360E3" w:rsidRDefault="003B3A81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546" w:type="dxa"/>
          </w:tcPr>
          <w:p w14:paraId="75EB436B" w14:textId="77777777" w:rsidR="002360E3" w:rsidRDefault="003B3A81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5D865894" w14:textId="77777777" w:rsidR="002360E3" w:rsidRDefault="003B3A81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06011796" w14:textId="77777777" w:rsidR="002360E3" w:rsidRDefault="003B3A81">
            <w:pPr>
              <w:pStyle w:val="TableParagraph"/>
              <w:spacing w:line="230" w:lineRule="exact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medio del cual se establecen los criterios básicos para la creación, conformación, organización, control y consulta de los expedientes de archivo y se dictan 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2360E3" w14:paraId="3E5D7016" w14:textId="77777777">
        <w:trPr>
          <w:trHeight w:val="460"/>
        </w:trPr>
        <w:tc>
          <w:tcPr>
            <w:tcW w:w="704" w:type="dxa"/>
          </w:tcPr>
          <w:p w14:paraId="5CFC0995" w14:textId="77777777" w:rsidR="002360E3" w:rsidRDefault="003B3A81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546" w:type="dxa"/>
          </w:tcPr>
          <w:p w14:paraId="4C089296" w14:textId="77777777" w:rsidR="002360E3" w:rsidRDefault="003B3A81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7FEC6F30" w14:textId="77777777" w:rsidR="002360E3" w:rsidRDefault="003B3A81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2C727774" w14:textId="77777777" w:rsidR="002360E3" w:rsidRDefault="003B3A81">
            <w:pPr>
              <w:pStyle w:val="TableParagraph"/>
              <w:spacing w:line="230" w:lineRule="exact"/>
              <w:ind w:left="105" w:right="62"/>
              <w:rPr>
                <w:sz w:val="20"/>
              </w:rPr>
            </w:pPr>
            <w:r>
              <w:rPr>
                <w:sz w:val="20"/>
              </w:rPr>
              <w:t>Por medio del cual se desarrollan los artículos 46, 47 y 48 del Título XI “Conservación de Documentos” de la Ley 594 de 2000</w:t>
            </w:r>
          </w:p>
        </w:tc>
      </w:tr>
      <w:tr w:rsidR="002360E3" w14:paraId="4C91888C" w14:textId="77777777">
        <w:trPr>
          <w:trHeight w:val="688"/>
        </w:trPr>
        <w:tc>
          <w:tcPr>
            <w:tcW w:w="704" w:type="dxa"/>
          </w:tcPr>
          <w:p w14:paraId="21A1D8C1" w14:textId="77777777" w:rsidR="002360E3" w:rsidRDefault="003B3A81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546" w:type="dxa"/>
          </w:tcPr>
          <w:p w14:paraId="59053901" w14:textId="77777777" w:rsidR="002360E3" w:rsidRDefault="003B3A81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3868D3D9" w14:textId="77777777" w:rsidR="002360E3" w:rsidRDefault="003B3A81">
            <w:pPr>
              <w:pStyle w:val="TableParagraph"/>
              <w:spacing w:before="227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289408AC" w14:textId="77777777" w:rsidR="002360E3" w:rsidRDefault="003B3A81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 el cual se establecen los lineamientos generales para las Entidades el Estado en cuanto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electrónica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generados,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21D63FB" w14:textId="77777777" w:rsidR="002360E3" w:rsidRDefault="003B3A81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medios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electrónicos</w:t>
            </w:r>
          </w:p>
        </w:tc>
      </w:tr>
      <w:tr w:rsidR="002360E3" w14:paraId="1BCB1525" w14:textId="77777777">
        <w:trPr>
          <w:trHeight w:val="921"/>
        </w:trPr>
        <w:tc>
          <w:tcPr>
            <w:tcW w:w="704" w:type="dxa"/>
          </w:tcPr>
          <w:p w14:paraId="06304013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416CAE2" w14:textId="77777777" w:rsidR="002360E3" w:rsidRDefault="003B3A81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546" w:type="dxa"/>
          </w:tcPr>
          <w:p w14:paraId="7971F97E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47D5C39" w14:textId="77777777" w:rsidR="002360E3" w:rsidRDefault="003B3A81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7847BD83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33E3D61" w14:textId="77777777" w:rsidR="002360E3" w:rsidRDefault="003B3A81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2019</w:t>
            </w:r>
          </w:p>
        </w:tc>
        <w:tc>
          <w:tcPr>
            <w:tcW w:w="7939" w:type="dxa"/>
          </w:tcPr>
          <w:p w14:paraId="35C59691" w14:textId="77777777" w:rsidR="002360E3" w:rsidRDefault="003B3A81">
            <w:pPr>
              <w:pStyle w:val="TableParagraph"/>
              <w:ind w:left="105" w:right="62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aprobación,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evaluación y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convalidación,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implementación,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782E1AE7" w14:textId="77777777" w:rsidR="002360E3" w:rsidRDefault="003B3A81">
            <w:pPr>
              <w:pStyle w:val="TableParagraph"/>
              <w:spacing w:line="230" w:lineRule="atLeast"/>
              <w:ind w:left="105" w:right="142"/>
              <w:rPr>
                <w:sz w:val="20"/>
              </w:rPr>
            </w:pPr>
            <w:r>
              <w:rPr>
                <w:sz w:val="20"/>
              </w:rPr>
              <w:t>series documentales RUSD de las Tablas de Retención Documental - TRD y Tablas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Valoración Documental TVD.</w:t>
            </w:r>
          </w:p>
        </w:tc>
      </w:tr>
    </w:tbl>
    <w:p w14:paraId="58F6DE6B" w14:textId="77777777" w:rsidR="002360E3" w:rsidRDefault="002360E3">
      <w:pPr>
        <w:pStyle w:val="TableParagraph"/>
        <w:spacing w:line="230" w:lineRule="atLeast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1BF8EA2" w14:textId="77777777" w:rsidR="002360E3" w:rsidRDefault="002360E3">
      <w:pPr>
        <w:pStyle w:val="Textoindependiente"/>
        <w:spacing w:before="74"/>
      </w:pPr>
    </w:p>
    <w:p w14:paraId="7CCF9592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42A9EF23" w14:textId="77777777" w:rsidR="002360E3" w:rsidRDefault="002360E3">
      <w:pPr>
        <w:pStyle w:val="Textoindependiente"/>
        <w:rPr>
          <w:sz w:val="20"/>
        </w:rPr>
      </w:pPr>
    </w:p>
    <w:p w14:paraId="0C47D72D" w14:textId="77777777" w:rsidR="002360E3" w:rsidRDefault="002360E3">
      <w:pPr>
        <w:pStyle w:val="Textoindependiente"/>
        <w:rPr>
          <w:sz w:val="20"/>
        </w:rPr>
      </w:pPr>
    </w:p>
    <w:p w14:paraId="3B169B6F" w14:textId="77777777" w:rsidR="002360E3" w:rsidRDefault="002360E3">
      <w:pPr>
        <w:pStyle w:val="Textoindependiente"/>
        <w:spacing w:before="13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2360E3" w14:paraId="10908E39" w14:textId="77777777">
        <w:trPr>
          <w:trHeight w:val="453"/>
        </w:trPr>
        <w:tc>
          <w:tcPr>
            <w:tcW w:w="13747" w:type="dxa"/>
            <w:shd w:val="clear" w:color="auto" w:fill="D9D9D9"/>
          </w:tcPr>
          <w:p w14:paraId="6D55D31A" w14:textId="77777777" w:rsidR="002360E3" w:rsidRDefault="003B3A81">
            <w:pPr>
              <w:pStyle w:val="TableParagraph"/>
              <w:spacing w:before="112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2360E3" w14:paraId="06DF57B8" w14:textId="77777777">
        <w:trPr>
          <w:trHeight w:val="4668"/>
        </w:trPr>
        <w:tc>
          <w:tcPr>
            <w:tcW w:w="13747" w:type="dxa"/>
          </w:tcPr>
          <w:p w14:paraId="14ACEB43" w14:textId="77777777" w:rsidR="002360E3" w:rsidRDefault="003B3A8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before="4" w:line="237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En el IDER los funcionarios y contratistas de cada dependencia están obligados a aplicar y cumplir los lineamientos o directrices establecidos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marco legal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regula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archivística,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importante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argumentar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cuando exista personal asignado a cada dependencia u oficina productora para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cumplimiento especifico de la gestión documental, la responsabilidad principal del cumplimiento de lo antedicho recae sobre los jefes o lideres de</w:t>
            </w:r>
            <w:r>
              <w:rPr>
                <w:sz w:val="20"/>
              </w:rPr>
              <w:t xml:space="preserve"> proceso.</w:t>
            </w:r>
          </w:p>
          <w:p w14:paraId="48CA38EA" w14:textId="77777777" w:rsidR="002360E3" w:rsidRDefault="002360E3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0F63F1B" w14:textId="77777777" w:rsidR="002360E3" w:rsidRDefault="003B3A8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Cada dependencia del Instituto debe delegar un responsable del Archivo de Gestión, no </w:t>
            </w:r>
            <w:proofErr w:type="gramStart"/>
            <w:r>
              <w:rPr>
                <w:sz w:val="20"/>
              </w:rPr>
              <w:t>obstante</w:t>
            </w:r>
            <w:proofErr w:type="gramEnd"/>
            <w:r>
              <w:rPr>
                <w:sz w:val="20"/>
              </w:rPr>
              <w:t xml:space="preserve"> cada funcionario o contratista será responsable de archivar correctamente la información que genera o que manipula en razón de sus funciones u obligac</w:t>
            </w:r>
            <w:r>
              <w:rPr>
                <w:sz w:val="20"/>
              </w:rPr>
              <w:t>iones.</w:t>
            </w:r>
          </w:p>
          <w:p w14:paraId="51DF96F8" w14:textId="77777777" w:rsidR="002360E3" w:rsidRDefault="003B3A8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before="229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Cada dependencia del Instituto debe mantener su Archivo de Gestión debidamente organizado, mediante la formación de expediente con sus respectivas series y subseries documentales, de acuerdo con las TRD, </w:t>
            </w:r>
            <w:proofErr w:type="gramStart"/>
            <w:r>
              <w:rPr>
                <w:sz w:val="20"/>
              </w:rPr>
              <w:t>las normatividad legal</w:t>
            </w:r>
            <w:proofErr w:type="gramEnd"/>
            <w:r>
              <w:rPr>
                <w:sz w:val="20"/>
              </w:rPr>
              <w:t xml:space="preserve"> y los criterios archiv</w:t>
            </w:r>
            <w:r>
              <w:rPr>
                <w:sz w:val="20"/>
              </w:rPr>
              <w:t>ísticos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establecidos por el </w:t>
            </w:r>
            <w:r>
              <w:rPr>
                <w:spacing w:val="-4"/>
                <w:sz w:val="20"/>
              </w:rPr>
              <w:t>AGN.</w:t>
            </w:r>
          </w:p>
          <w:p w14:paraId="09AF8FB9" w14:textId="77777777" w:rsidR="002360E3" w:rsidRDefault="003B3A8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before="229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 responsabilidad de la custodia, administración y conservación de los archivos que generan las entidades públicas o aquellas privadas que cumplen funciones públicas, están dadas por la Ley General de Archivos, Ley 594 de </w:t>
            </w:r>
            <w:r>
              <w:rPr>
                <w:sz w:val="20"/>
              </w:rPr>
              <w:t>2000 en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su Título IV, Artículos 12 y del 15 al 17. Así mismo el Código Disciplinario Único, Ley 734 de 2002 en sus Artículos 34, numerales 1, 5 y 22 y el Artículo 35, numerales 8, 13 y 21, donde se establecen los deberes y prohibiciones de los funcionarios</w:t>
            </w:r>
            <w:r>
              <w:rPr>
                <w:sz w:val="20"/>
              </w:rPr>
              <w:t xml:space="preserve"> públicos con respecto a los bienes públicos y a los documentos.</w:t>
            </w:r>
          </w:p>
          <w:p w14:paraId="2F2967B4" w14:textId="77777777" w:rsidR="002360E3" w:rsidRDefault="002360E3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627C2068" w14:textId="77777777" w:rsidR="002360E3" w:rsidRDefault="003B3A81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5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Cuando se realiza el préstamo de un expediente, este debe estar previamente organizado y foliado. Una vez este sea prestado, debe ser devuelto en las mismas condiciones entendiendo que los documentos de los expedientes de los archivos del Instituto, no deb</w:t>
            </w:r>
            <w:r>
              <w:rPr>
                <w:sz w:val="20"/>
              </w:rPr>
              <w:t>en ser alterados,</w:t>
            </w:r>
          </w:p>
          <w:p w14:paraId="4EF42294" w14:textId="77777777" w:rsidR="002360E3" w:rsidRDefault="003B3A81">
            <w:pPr>
              <w:pStyle w:val="TableParagraph"/>
              <w:spacing w:before="2" w:line="211" w:lineRule="exact"/>
              <w:ind w:left="828"/>
              <w:rPr>
                <w:sz w:val="20"/>
              </w:rPr>
            </w:pPr>
            <w:r>
              <w:rPr>
                <w:sz w:val="20"/>
              </w:rPr>
              <w:t>subrayados,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resaltados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escribirse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anotaciones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marcas.</w:t>
            </w:r>
          </w:p>
        </w:tc>
      </w:tr>
    </w:tbl>
    <w:p w14:paraId="4134DA0D" w14:textId="77777777" w:rsidR="002360E3" w:rsidRDefault="002360E3">
      <w:pPr>
        <w:pStyle w:val="Textoindependiente"/>
        <w:spacing w:before="186"/>
      </w:pPr>
    </w:p>
    <w:p w14:paraId="239E0502" w14:textId="77777777" w:rsidR="002360E3" w:rsidRDefault="003B3A81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0032E0DE" w14:textId="77777777" w:rsidR="002360E3" w:rsidRDefault="002360E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0FF4BD8A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3AE94E89" w14:textId="77777777" w:rsidR="002360E3" w:rsidRDefault="003B3A81">
            <w:pPr>
              <w:pStyle w:val="TableParagraph"/>
              <w:spacing w:before="1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2376A5DB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9C57A62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47F4C171" w14:textId="77777777" w:rsidR="002360E3" w:rsidRDefault="003B3A81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13ADDC9A" w14:textId="77777777" w:rsidR="002360E3" w:rsidRDefault="003B3A81">
            <w:pPr>
              <w:pStyle w:val="TableParagraph"/>
              <w:spacing w:before="177"/>
              <w:ind w:left="5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</w:tbl>
    <w:p w14:paraId="3B181673" w14:textId="77777777" w:rsidR="002360E3" w:rsidRDefault="002360E3">
      <w:pPr>
        <w:pStyle w:val="TableParagraph"/>
        <w:rPr>
          <w:rFonts w:ascii="Arial" w:hAnsi="Arial"/>
          <w:b/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621FFEA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23F13354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01636816" w14:textId="77777777" w:rsidR="002360E3" w:rsidRDefault="003B3A81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5D9CD0AF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63FEA85C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3B8DAE1C" w14:textId="77777777" w:rsidR="002360E3" w:rsidRDefault="003B3A81">
            <w:pPr>
              <w:pStyle w:val="TableParagraph"/>
              <w:spacing w:before="177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455D3619" w14:textId="77777777" w:rsidR="002360E3" w:rsidRDefault="003B3A81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2360E3" w14:paraId="0CAD278D" w14:textId="77777777">
        <w:trPr>
          <w:trHeight w:val="3372"/>
        </w:trPr>
        <w:tc>
          <w:tcPr>
            <w:tcW w:w="893" w:type="dxa"/>
          </w:tcPr>
          <w:p w14:paraId="774AD39C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A50D6C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00A48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B59787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82FBD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056E15" w14:textId="77777777" w:rsidR="002360E3" w:rsidRDefault="002360E3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725CEDD3" w14:textId="77777777" w:rsidR="002360E3" w:rsidRDefault="003B3A81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43" w:type="dxa"/>
          </w:tcPr>
          <w:p w14:paraId="721C9B74" w14:textId="77777777" w:rsidR="002360E3" w:rsidRDefault="003B3A81">
            <w:pPr>
              <w:pStyle w:val="TableParagraph"/>
              <w:spacing w:before="189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Solicitud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Servicio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archivístico</w:t>
            </w:r>
          </w:p>
          <w:p w14:paraId="4E84AF3F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43D256" w14:textId="77777777" w:rsidR="002360E3" w:rsidRDefault="003B3A81">
            <w:pPr>
              <w:pStyle w:val="TableParagraph"/>
              <w:spacing w:before="1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Diligenciar</w:t>
            </w:r>
            <w:r>
              <w:rPr>
                <w:spacing w:val="59"/>
                <w:sz w:val="20"/>
              </w:rPr>
              <w:t xml:space="preserve">   </w:t>
            </w:r>
            <w:r>
              <w:rPr>
                <w:sz w:val="20"/>
              </w:rPr>
              <w:t>formato</w:t>
            </w:r>
            <w:r>
              <w:rPr>
                <w:spacing w:val="60"/>
                <w:sz w:val="20"/>
              </w:rPr>
              <w:t xml:space="preserve">   </w:t>
            </w:r>
            <w:r>
              <w:rPr>
                <w:sz w:val="20"/>
              </w:rPr>
              <w:t>de</w:t>
            </w:r>
            <w:r>
              <w:rPr>
                <w:spacing w:val="58"/>
                <w:sz w:val="20"/>
              </w:rPr>
              <w:t xml:space="preserve">   </w:t>
            </w:r>
            <w:r>
              <w:rPr>
                <w:sz w:val="20"/>
              </w:rPr>
              <w:t>servicios</w:t>
            </w:r>
            <w:r>
              <w:rPr>
                <w:spacing w:val="61"/>
                <w:sz w:val="20"/>
              </w:rPr>
              <w:t xml:space="preserve">   </w:t>
            </w:r>
            <w:r>
              <w:rPr>
                <w:spacing w:val="-2"/>
                <w:sz w:val="20"/>
              </w:rPr>
              <w:t>archivísticos</w:t>
            </w:r>
          </w:p>
          <w:p w14:paraId="6BE90DE6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6C71688" w14:textId="77777777" w:rsidR="002360E3" w:rsidRDefault="003B3A81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 usuario interno productor del documento solicita el expediente, para ello diligencia el formato donde registrara los datos exactos del documento a consultar, con el nombre de quien realiza la consulta y fecha de </w:t>
            </w:r>
            <w:r>
              <w:rPr>
                <w:spacing w:val="-2"/>
                <w:sz w:val="20"/>
              </w:rPr>
              <w:t>solicitud.</w:t>
            </w:r>
          </w:p>
          <w:p w14:paraId="7EB8417C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B52954" w14:textId="77777777" w:rsidR="002360E3" w:rsidRDefault="003B3A81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Los servicios archivísticos s</w:t>
            </w:r>
            <w:r>
              <w:rPr>
                <w:sz w:val="20"/>
              </w:rPr>
              <w:t>e atenderán dentro de los cinco días hábiles contados a partir del día siguiente de recibo de la solicitud.</w:t>
            </w:r>
          </w:p>
        </w:tc>
        <w:tc>
          <w:tcPr>
            <w:tcW w:w="2494" w:type="dxa"/>
          </w:tcPr>
          <w:p w14:paraId="29FF825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370836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42CE9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FC61E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45B09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94757D" w14:textId="77777777" w:rsidR="002360E3" w:rsidRDefault="002360E3">
            <w:pPr>
              <w:pStyle w:val="TableParagraph"/>
              <w:spacing w:before="74"/>
              <w:rPr>
                <w:rFonts w:ascii="Arial"/>
                <w:b/>
                <w:sz w:val="20"/>
              </w:rPr>
            </w:pPr>
          </w:p>
          <w:p w14:paraId="586BEDB6" w14:textId="77777777" w:rsidR="002360E3" w:rsidRDefault="003B3A81">
            <w:pPr>
              <w:pStyle w:val="TableParagraph"/>
              <w:ind w:left="1008" w:hanging="85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2674" w:type="dxa"/>
          </w:tcPr>
          <w:p w14:paraId="3F8B4CE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117E46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262D27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9F1652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829D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DB20F0" w14:textId="77777777" w:rsidR="002360E3" w:rsidRDefault="002360E3">
            <w:pPr>
              <w:pStyle w:val="TableParagraph"/>
              <w:spacing w:before="74"/>
              <w:rPr>
                <w:rFonts w:ascii="Arial"/>
                <w:b/>
                <w:sz w:val="20"/>
              </w:rPr>
            </w:pPr>
          </w:p>
          <w:p w14:paraId="358B5142" w14:textId="77777777" w:rsidR="002360E3" w:rsidRDefault="003B3A81">
            <w:pPr>
              <w:pStyle w:val="TableParagraph"/>
              <w:ind w:left="775" w:hanging="384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Servicios </w:t>
            </w:r>
            <w:r>
              <w:rPr>
                <w:spacing w:val="-2"/>
                <w:sz w:val="20"/>
              </w:rPr>
              <w:t>Archivísticos</w:t>
            </w:r>
          </w:p>
        </w:tc>
        <w:tc>
          <w:tcPr>
            <w:tcW w:w="2493" w:type="dxa"/>
          </w:tcPr>
          <w:p w14:paraId="3CB9220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5C14B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9412C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A0B1F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D7EC2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8B8071" w14:textId="77777777" w:rsidR="002360E3" w:rsidRDefault="002360E3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</w:p>
          <w:p w14:paraId="16CB3496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2360E3" w14:paraId="4D160E08" w14:textId="77777777">
        <w:trPr>
          <w:trHeight w:val="2114"/>
        </w:trPr>
        <w:tc>
          <w:tcPr>
            <w:tcW w:w="893" w:type="dxa"/>
          </w:tcPr>
          <w:p w14:paraId="69D30384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5F3AE11A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0DA8FD7" w14:textId="77777777" w:rsidR="002360E3" w:rsidRDefault="002360E3">
            <w:pPr>
              <w:pStyle w:val="TableParagraph"/>
              <w:spacing w:before="172"/>
              <w:rPr>
                <w:rFonts w:ascii="Arial"/>
                <w:b/>
              </w:rPr>
            </w:pPr>
          </w:p>
          <w:p w14:paraId="0BCD0C71" w14:textId="77777777" w:rsidR="002360E3" w:rsidRDefault="003B3A8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43" w:type="dxa"/>
          </w:tcPr>
          <w:p w14:paraId="5462FCBA" w14:textId="77777777" w:rsidR="002360E3" w:rsidRDefault="003B3A81">
            <w:pPr>
              <w:pStyle w:val="TableParagraph"/>
              <w:spacing w:before="136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Revisión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inmediata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información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solicitada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 través del formato</w:t>
            </w:r>
          </w:p>
          <w:p w14:paraId="748655D1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097227E" w14:textId="77777777" w:rsidR="002360E3" w:rsidRDefault="003B3A81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¿La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registrada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 xml:space="preserve">encuentra </w:t>
            </w:r>
            <w:r>
              <w:rPr>
                <w:spacing w:val="-2"/>
                <w:sz w:val="20"/>
              </w:rPr>
              <w:t>completa?</w:t>
            </w:r>
          </w:p>
          <w:p w14:paraId="21132773" w14:textId="77777777" w:rsidR="002360E3" w:rsidRDefault="003B3A81">
            <w:pPr>
              <w:pStyle w:val="TableParagraph"/>
              <w:spacing w:before="228"/>
              <w:ind w:left="108" w:right="2777"/>
              <w:rPr>
                <w:sz w:val="20"/>
              </w:rPr>
            </w:pPr>
            <w:r>
              <w:rPr>
                <w:sz w:val="20"/>
              </w:rPr>
              <w:t>SI: Continua actividad 4 NO: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Continua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2494" w:type="dxa"/>
          </w:tcPr>
          <w:p w14:paraId="76DD1AE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5EE02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C8E001" w14:textId="77777777" w:rsidR="002360E3" w:rsidRDefault="002360E3">
            <w:pPr>
              <w:pStyle w:val="TableParagraph"/>
              <w:spacing w:before="137"/>
              <w:rPr>
                <w:rFonts w:ascii="Arial"/>
                <w:b/>
                <w:sz w:val="20"/>
              </w:rPr>
            </w:pPr>
          </w:p>
          <w:p w14:paraId="32463891" w14:textId="77777777" w:rsidR="002360E3" w:rsidRDefault="003B3A81">
            <w:pPr>
              <w:pStyle w:val="TableParagraph"/>
              <w:spacing w:before="1"/>
              <w:ind w:left="1008" w:hanging="85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2674" w:type="dxa"/>
          </w:tcPr>
          <w:p w14:paraId="4AF4E0FA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67A98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E0015A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A0BAF4" w14:textId="77777777" w:rsidR="002360E3" w:rsidRDefault="002360E3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</w:p>
          <w:p w14:paraId="1330F3A4" w14:textId="77777777" w:rsidR="002360E3" w:rsidRDefault="003B3A81">
            <w:pPr>
              <w:pStyle w:val="TableParagraph"/>
              <w:ind w:left="9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57FF9B9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01C95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964A1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A4A693" w14:textId="77777777" w:rsidR="002360E3" w:rsidRDefault="002360E3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</w:p>
          <w:p w14:paraId="12972FEB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2360E3" w14:paraId="514FE7B0" w14:textId="77777777">
        <w:trPr>
          <w:trHeight w:val="1629"/>
        </w:trPr>
        <w:tc>
          <w:tcPr>
            <w:tcW w:w="893" w:type="dxa"/>
          </w:tcPr>
          <w:p w14:paraId="62252391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45D269A3" w14:textId="77777777" w:rsidR="002360E3" w:rsidRDefault="002360E3">
            <w:pPr>
              <w:pStyle w:val="TableParagraph"/>
              <w:spacing w:before="183"/>
              <w:rPr>
                <w:rFonts w:ascii="Arial"/>
                <w:b/>
              </w:rPr>
            </w:pPr>
          </w:p>
          <w:p w14:paraId="342B64A3" w14:textId="77777777" w:rsidR="002360E3" w:rsidRDefault="003B3A8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343" w:type="dxa"/>
          </w:tcPr>
          <w:p w14:paraId="7FC0938F" w14:textId="77777777" w:rsidR="002360E3" w:rsidRDefault="002360E3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19E9C6B1" w14:textId="77777777" w:rsidR="002360E3" w:rsidRDefault="003B3A81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Devolver el formato a la oficina productora solicitante, para que el funcionario/contratista realice el ajuste correspondiente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precise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que solicita, para consecuentemente realizar una búsqueda </w:t>
            </w:r>
            <w:r>
              <w:rPr>
                <w:spacing w:val="-2"/>
                <w:sz w:val="20"/>
              </w:rPr>
              <w:t>efectiva</w:t>
            </w:r>
          </w:p>
        </w:tc>
        <w:tc>
          <w:tcPr>
            <w:tcW w:w="2494" w:type="dxa"/>
          </w:tcPr>
          <w:p w14:paraId="387843F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D39E56" w14:textId="77777777" w:rsidR="002360E3" w:rsidRDefault="002360E3">
            <w:pPr>
              <w:pStyle w:val="TableParagraph"/>
              <w:spacing w:before="125"/>
              <w:rPr>
                <w:rFonts w:ascii="Arial"/>
                <w:b/>
                <w:sz w:val="20"/>
              </w:rPr>
            </w:pPr>
          </w:p>
          <w:p w14:paraId="696E3A02" w14:textId="77777777" w:rsidR="002360E3" w:rsidRDefault="003B3A81">
            <w:pPr>
              <w:pStyle w:val="TableParagraph"/>
              <w:ind w:left="1008" w:hanging="85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2674" w:type="dxa"/>
          </w:tcPr>
          <w:p w14:paraId="44B446C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0D0BC6" w14:textId="77777777" w:rsidR="002360E3" w:rsidRDefault="002360E3">
            <w:pPr>
              <w:pStyle w:val="TableParagraph"/>
              <w:spacing w:before="125"/>
              <w:rPr>
                <w:rFonts w:ascii="Arial"/>
                <w:b/>
                <w:sz w:val="20"/>
              </w:rPr>
            </w:pPr>
          </w:p>
          <w:p w14:paraId="36899AF3" w14:textId="77777777" w:rsidR="002360E3" w:rsidRDefault="003B3A81">
            <w:pPr>
              <w:pStyle w:val="TableParagraph"/>
              <w:ind w:left="775" w:right="383" w:hanging="384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Servicios </w:t>
            </w:r>
            <w:r>
              <w:rPr>
                <w:spacing w:val="-2"/>
                <w:sz w:val="20"/>
              </w:rPr>
              <w:t>Archivísticos</w:t>
            </w:r>
          </w:p>
        </w:tc>
        <w:tc>
          <w:tcPr>
            <w:tcW w:w="2493" w:type="dxa"/>
          </w:tcPr>
          <w:p w14:paraId="580A24F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38AC3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327777" w14:textId="77777777" w:rsidR="002360E3" w:rsidRDefault="002360E3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181DFBC1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2360E3" w14:paraId="71B855A8" w14:textId="77777777">
        <w:trPr>
          <w:trHeight w:val="688"/>
        </w:trPr>
        <w:tc>
          <w:tcPr>
            <w:tcW w:w="893" w:type="dxa"/>
          </w:tcPr>
          <w:p w14:paraId="01783D35" w14:textId="77777777" w:rsidR="002360E3" w:rsidRDefault="003B3A81">
            <w:pPr>
              <w:pStyle w:val="TableParagraph"/>
              <w:spacing w:before="218"/>
              <w:ind w:left="10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343" w:type="dxa"/>
          </w:tcPr>
          <w:p w14:paraId="7CD0CDCD" w14:textId="77777777" w:rsidR="002360E3" w:rsidRDefault="003B3A81">
            <w:pPr>
              <w:pStyle w:val="TableParagraph"/>
              <w:ind w:left="108" w:right="9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Verificar la existencia y ubicación del documento en el archivo</w:t>
            </w:r>
          </w:p>
        </w:tc>
        <w:tc>
          <w:tcPr>
            <w:tcW w:w="2494" w:type="dxa"/>
          </w:tcPr>
          <w:p w14:paraId="71743079" w14:textId="77777777" w:rsidR="002360E3" w:rsidRDefault="003B3A81">
            <w:pPr>
              <w:pStyle w:val="TableParagraph"/>
              <w:spacing w:before="112"/>
              <w:ind w:left="117" w:firstLine="4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 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  <w:tc>
          <w:tcPr>
            <w:tcW w:w="2674" w:type="dxa"/>
          </w:tcPr>
          <w:p w14:paraId="11749935" w14:textId="77777777" w:rsidR="002360E3" w:rsidRDefault="003B3A81">
            <w:pPr>
              <w:pStyle w:val="TableParagraph"/>
              <w:spacing w:before="227"/>
              <w:ind w:left="9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4126347C" w14:textId="77777777" w:rsidR="002360E3" w:rsidRDefault="003B3A81">
            <w:pPr>
              <w:pStyle w:val="TableParagraph"/>
              <w:spacing w:before="227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47BAFB5A" w14:textId="77777777" w:rsidR="002360E3" w:rsidRDefault="002360E3">
      <w:pPr>
        <w:pStyle w:val="TableParagraph"/>
        <w:jc w:val="center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6B498622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57E7228B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7EABA967" w14:textId="77777777" w:rsidR="002360E3" w:rsidRDefault="003B3A81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1A8ED9B8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754320B6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2B4AE127" w14:textId="77777777" w:rsidR="002360E3" w:rsidRDefault="003B3A81">
            <w:pPr>
              <w:pStyle w:val="TableParagraph"/>
              <w:spacing w:before="177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72AC5288" w14:textId="77777777" w:rsidR="002360E3" w:rsidRDefault="003B3A81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2360E3" w14:paraId="694C6536" w14:textId="77777777">
        <w:trPr>
          <w:trHeight w:val="2069"/>
        </w:trPr>
        <w:tc>
          <w:tcPr>
            <w:tcW w:w="893" w:type="dxa"/>
          </w:tcPr>
          <w:p w14:paraId="59250124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3" w:type="dxa"/>
          </w:tcPr>
          <w:p w14:paraId="7BA9A953" w14:textId="77777777" w:rsidR="002360E3" w:rsidRDefault="003B3A81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Se realizará apoyándose en instrumentos como Inventarios Documentales, Tablas de Retención documental, soporte digital e información física</w:t>
            </w:r>
          </w:p>
          <w:p w14:paraId="36D1E0E5" w14:textId="77777777" w:rsidR="002360E3" w:rsidRDefault="003B3A81">
            <w:pPr>
              <w:pStyle w:val="TableParagraph"/>
              <w:spacing w:before="229"/>
              <w:ind w:left="108" w:right="98"/>
              <w:jc w:val="both"/>
              <w:rPr>
                <w:rFonts w:ascii="Arial" w:hAnsi="Arial"/>
                <w:b/>
                <w:sz w:val="20"/>
              </w:rPr>
            </w:pPr>
            <w:proofErr w:type="gramStart"/>
            <w:r>
              <w:rPr>
                <w:rFonts w:ascii="Arial" w:hAnsi="Arial"/>
                <w:b/>
                <w:sz w:val="20"/>
              </w:rPr>
              <w:t xml:space="preserve">La información está catalogada como clasificada y </w:t>
            </w:r>
            <w:r>
              <w:rPr>
                <w:rFonts w:ascii="Arial" w:hAnsi="Arial"/>
                <w:b/>
                <w:spacing w:val="-2"/>
                <w:sz w:val="20"/>
              </w:rPr>
              <w:t>reservada?</w:t>
            </w:r>
            <w:proofErr w:type="gramEnd"/>
          </w:p>
          <w:p w14:paraId="2CAD81E4" w14:textId="77777777" w:rsidR="002360E3" w:rsidRDefault="003B3A81">
            <w:pPr>
              <w:pStyle w:val="TableParagraph"/>
              <w:spacing w:before="214" w:line="228" w:lineRule="exact"/>
              <w:ind w:left="108" w:right="2187"/>
              <w:rPr>
                <w:sz w:val="20"/>
              </w:rPr>
            </w:pPr>
            <w:r>
              <w:rPr>
                <w:sz w:val="20"/>
              </w:rPr>
              <w:t>SI: Continua con la actividad 5 NO: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Continua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2494" w:type="dxa"/>
          </w:tcPr>
          <w:p w14:paraId="175CD35C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5F25277E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2F68FA05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60E3" w14:paraId="51EABA90" w14:textId="77777777">
        <w:trPr>
          <w:trHeight w:val="1113"/>
        </w:trPr>
        <w:tc>
          <w:tcPr>
            <w:tcW w:w="893" w:type="dxa"/>
          </w:tcPr>
          <w:p w14:paraId="32D3A8D4" w14:textId="77777777" w:rsidR="002360E3" w:rsidRDefault="002360E3">
            <w:pPr>
              <w:pStyle w:val="TableParagraph"/>
              <w:spacing w:before="178"/>
              <w:rPr>
                <w:rFonts w:ascii="Arial"/>
                <w:b/>
              </w:rPr>
            </w:pPr>
          </w:p>
          <w:p w14:paraId="7D00892E" w14:textId="77777777" w:rsidR="002360E3" w:rsidRDefault="003B3A81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343" w:type="dxa"/>
          </w:tcPr>
          <w:p w14:paraId="189BA472" w14:textId="77777777" w:rsidR="002360E3" w:rsidRDefault="003B3A81">
            <w:pPr>
              <w:pStyle w:val="TableParagraph"/>
              <w:spacing w:before="95"/>
              <w:ind w:left="108"/>
              <w:rPr>
                <w:sz w:val="20"/>
              </w:rPr>
            </w:pPr>
            <w:r>
              <w:rPr>
                <w:sz w:val="20"/>
              </w:rPr>
              <w:t>Notificar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solicitante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tiene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reserva </w:t>
            </w:r>
            <w:r>
              <w:rPr>
                <w:spacing w:val="-2"/>
                <w:sz w:val="20"/>
              </w:rPr>
              <w:t>legal.</w:t>
            </w:r>
          </w:p>
          <w:p w14:paraId="26007146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A064552" w14:textId="77777777" w:rsidR="002360E3" w:rsidRDefault="003B3A81">
            <w:pPr>
              <w:pStyle w:val="TableParagraph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Procedimiento.</w:t>
            </w:r>
          </w:p>
        </w:tc>
        <w:tc>
          <w:tcPr>
            <w:tcW w:w="2494" w:type="dxa"/>
          </w:tcPr>
          <w:p w14:paraId="5D9E5226" w14:textId="77777777" w:rsidR="002360E3" w:rsidRDefault="002360E3">
            <w:pPr>
              <w:pStyle w:val="TableParagraph"/>
              <w:spacing w:before="95"/>
              <w:rPr>
                <w:rFonts w:ascii="Arial"/>
                <w:b/>
                <w:sz w:val="20"/>
              </w:rPr>
            </w:pPr>
          </w:p>
          <w:p w14:paraId="1DC26348" w14:textId="77777777" w:rsidR="002360E3" w:rsidRDefault="003B3A81">
            <w:pPr>
              <w:pStyle w:val="TableParagraph"/>
              <w:spacing w:before="1"/>
              <w:ind w:left="117" w:firstLine="4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 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  <w:tc>
          <w:tcPr>
            <w:tcW w:w="2674" w:type="dxa"/>
          </w:tcPr>
          <w:p w14:paraId="45679513" w14:textId="77777777" w:rsidR="002360E3" w:rsidRDefault="003B3A81">
            <w:pPr>
              <w:pStyle w:val="TableParagraph"/>
              <w:spacing w:before="21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Correo electrónico de notificación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información </w:t>
            </w:r>
            <w:r>
              <w:rPr>
                <w:spacing w:val="-2"/>
                <w:sz w:val="20"/>
              </w:rPr>
              <w:t>clasificada</w:t>
            </w:r>
          </w:p>
        </w:tc>
        <w:tc>
          <w:tcPr>
            <w:tcW w:w="2493" w:type="dxa"/>
          </w:tcPr>
          <w:p w14:paraId="31CEE487" w14:textId="77777777" w:rsidR="002360E3" w:rsidRDefault="002360E3">
            <w:pPr>
              <w:pStyle w:val="TableParagraph"/>
              <w:spacing w:before="211"/>
              <w:rPr>
                <w:rFonts w:ascii="Arial"/>
                <w:b/>
                <w:sz w:val="20"/>
              </w:rPr>
            </w:pPr>
          </w:p>
          <w:p w14:paraId="6921D4B9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2360E3" w14:paraId="1D6343E8" w14:textId="77777777">
        <w:trPr>
          <w:trHeight w:val="1610"/>
        </w:trPr>
        <w:tc>
          <w:tcPr>
            <w:tcW w:w="893" w:type="dxa"/>
          </w:tcPr>
          <w:p w14:paraId="3503FBBB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4DD1178" w14:textId="77777777" w:rsidR="002360E3" w:rsidRDefault="002360E3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5FF40EF2" w14:textId="77777777" w:rsidR="002360E3" w:rsidRDefault="003B3A8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343" w:type="dxa"/>
          </w:tcPr>
          <w:p w14:paraId="30EE388D" w14:textId="77777777" w:rsidR="002360E3" w:rsidRDefault="003B3A81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Revisar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servicio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solicitado</w:t>
            </w:r>
          </w:p>
          <w:p w14:paraId="3DFC3C82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0AA256A" w14:textId="77777777" w:rsidR="002360E3" w:rsidRDefault="003B3A8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¿Cuál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archivístico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solicitado?</w:t>
            </w:r>
          </w:p>
          <w:p w14:paraId="6A6A1358" w14:textId="77777777" w:rsidR="002360E3" w:rsidRDefault="003B3A81">
            <w:pPr>
              <w:pStyle w:val="TableParagraph"/>
              <w:spacing w:before="210" w:line="230" w:lineRule="atLeast"/>
              <w:ind w:left="108" w:right="88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Reprografía: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Continua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7 </w:t>
            </w:r>
            <w:r>
              <w:rPr>
                <w:rFonts w:ascii="Arial" w:hAnsi="Arial"/>
                <w:b/>
                <w:sz w:val="20"/>
              </w:rPr>
              <w:t xml:space="preserve">Consulta: </w:t>
            </w:r>
            <w:r>
              <w:rPr>
                <w:sz w:val="20"/>
              </w:rPr>
              <w:t xml:space="preserve">Continua con la actividad 8 </w:t>
            </w:r>
            <w:r>
              <w:rPr>
                <w:rFonts w:ascii="Arial" w:hAnsi="Arial"/>
                <w:b/>
                <w:sz w:val="20"/>
              </w:rPr>
              <w:t xml:space="preserve">Préstamo: </w:t>
            </w:r>
            <w:r>
              <w:rPr>
                <w:sz w:val="20"/>
              </w:rPr>
              <w:t>Continua con la actividad 9</w:t>
            </w:r>
          </w:p>
        </w:tc>
        <w:tc>
          <w:tcPr>
            <w:tcW w:w="2494" w:type="dxa"/>
          </w:tcPr>
          <w:p w14:paraId="02750DE2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A254B1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197EFFA" w14:textId="77777777" w:rsidR="002360E3" w:rsidRDefault="003B3A81">
            <w:pPr>
              <w:pStyle w:val="TableParagraph"/>
              <w:spacing w:before="1"/>
              <w:ind w:left="117" w:firstLine="4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 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  <w:tc>
          <w:tcPr>
            <w:tcW w:w="2674" w:type="dxa"/>
          </w:tcPr>
          <w:p w14:paraId="6CDE4D51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49143D" w14:textId="77777777" w:rsidR="002360E3" w:rsidRDefault="002360E3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99A2CB8" w14:textId="77777777" w:rsidR="002360E3" w:rsidRDefault="003B3A81">
            <w:pPr>
              <w:pStyle w:val="TableParagraph"/>
              <w:ind w:left="9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6AB27066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8EE5ED" w14:textId="77777777" w:rsidR="002360E3" w:rsidRDefault="002360E3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37178C04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430D594" w14:textId="77777777" w:rsidR="002360E3" w:rsidRDefault="002360E3">
      <w:pPr>
        <w:pStyle w:val="TableParagraph"/>
        <w:jc w:val="center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607E4E61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63545931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6891C13E" w14:textId="77777777" w:rsidR="002360E3" w:rsidRDefault="003B3A81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3AAF57D7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73C9B7A8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1C979F18" w14:textId="77777777" w:rsidR="002360E3" w:rsidRDefault="003B3A81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7FBF2751" w14:textId="77777777" w:rsidR="002360E3" w:rsidRDefault="003B3A81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2360E3" w14:paraId="4539BE11" w14:textId="77777777">
        <w:trPr>
          <w:trHeight w:val="5738"/>
        </w:trPr>
        <w:tc>
          <w:tcPr>
            <w:tcW w:w="893" w:type="dxa"/>
          </w:tcPr>
          <w:p w14:paraId="35EE95ED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1CFA78DF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4FFBB956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0701E62C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6EE7D5DC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4F045BBF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5408DEB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489160EA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0C3FC442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0558C3E3" w14:textId="77777777" w:rsidR="002360E3" w:rsidRDefault="002360E3">
            <w:pPr>
              <w:pStyle w:val="TableParagraph"/>
              <w:spacing w:before="213"/>
              <w:rPr>
                <w:rFonts w:ascii="Arial"/>
                <w:b/>
              </w:rPr>
            </w:pPr>
          </w:p>
          <w:p w14:paraId="395F9FE0" w14:textId="77777777" w:rsidR="002360E3" w:rsidRDefault="003B3A81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343" w:type="dxa"/>
          </w:tcPr>
          <w:p w14:paraId="248527FF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5C3063" w14:textId="77777777" w:rsidR="002360E3" w:rsidRDefault="002360E3">
            <w:pPr>
              <w:pStyle w:val="TableParagraph"/>
              <w:spacing w:before="108"/>
              <w:rPr>
                <w:rFonts w:ascii="Arial"/>
                <w:b/>
                <w:sz w:val="20"/>
              </w:rPr>
            </w:pPr>
          </w:p>
          <w:p w14:paraId="22B91C22" w14:textId="77777777" w:rsidR="002360E3" w:rsidRDefault="003B3A81">
            <w:pPr>
              <w:pStyle w:val="TableParagraph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Digitalizar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Reprografía:</w:t>
            </w:r>
          </w:p>
          <w:p w14:paraId="327919D9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AE156F9" w14:textId="77777777" w:rsidR="002360E3" w:rsidRDefault="003B3A81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Digitalizar la documentación solicitada y conservar copia en el repositorio Digital.</w:t>
            </w:r>
          </w:p>
          <w:p w14:paraId="61D270B0" w14:textId="77777777" w:rsidR="002360E3" w:rsidRDefault="003B3A81">
            <w:pPr>
              <w:pStyle w:val="TableParagraph"/>
              <w:spacing w:before="229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El funcionario/contratista encargado de los servicios archivísticos,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expediente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ganchos ni material abrasivo y procede a su digitali</w:t>
            </w:r>
            <w:r>
              <w:rPr>
                <w:sz w:val="20"/>
              </w:rPr>
              <w:t>zación.</w:t>
            </w:r>
          </w:p>
          <w:p w14:paraId="6139EEDF" w14:textId="77777777" w:rsidR="002360E3" w:rsidRDefault="003B3A81">
            <w:pPr>
              <w:pStyle w:val="TableParagraph"/>
              <w:spacing w:before="229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Posteriormente remite la documentación solicitada. El funcionario/contratista encargado de los servicios archivísticos, traslada la documentación solicitada, a través de correo electrónico institucional con respaldo en dispositivo de almacenamiento</w:t>
            </w:r>
            <w:r>
              <w:rPr>
                <w:sz w:val="20"/>
              </w:rPr>
              <w:t xml:space="preserve"> magnético (si es necesario), al usuario solicitante.</w:t>
            </w:r>
          </w:p>
          <w:p w14:paraId="068DC02D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71225B0" w14:textId="77777777" w:rsidR="002360E3" w:rsidRDefault="003B3A81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Si es usuario externo se remitirá la información al correo electrónico o a la dirección que indique el solicitante.</w:t>
            </w:r>
          </w:p>
          <w:p w14:paraId="5E3C9246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4C47041" w14:textId="77777777" w:rsidR="002360E3" w:rsidRDefault="003B3A81">
            <w:pPr>
              <w:pStyle w:val="TableParagraph"/>
              <w:spacing w:before="1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Procedimiento.</w:t>
            </w:r>
          </w:p>
        </w:tc>
        <w:tc>
          <w:tcPr>
            <w:tcW w:w="2494" w:type="dxa"/>
          </w:tcPr>
          <w:p w14:paraId="0F134BE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52972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7EB28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92BCD4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62F32C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F17B6E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CF8BB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2EB06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318A7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99385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1438C7" w14:textId="77777777" w:rsidR="002360E3" w:rsidRDefault="002360E3">
            <w:pPr>
              <w:pStyle w:val="TableParagraph"/>
              <w:spacing w:before="107"/>
              <w:rPr>
                <w:rFonts w:ascii="Arial"/>
                <w:b/>
                <w:sz w:val="20"/>
              </w:rPr>
            </w:pPr>
          </w:p>
          <w:p w14:paraId="34D300D6" w14:textId="77777777" w:rsidR="002360E3" w:rsidRDefault="003B3A81">
            <w:pPr>
              <w:pStyle w:val="TableParagraph"/>
              <w:spacing w:before="1"/>
              <w:ind w:left="117" w:firstLine="40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Contratista 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  <w:tc>
          <w:tcPr>
            <w:tcW w:w="2674" w:type="dxa"/>
          </w:tcPr>
          <w:p w14:paraId="1DD3E3B7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D3B261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6F175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DF583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484099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E308C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D4499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178EB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CA645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78F683" w14:textId="77777777" w:rsidR="002360E3" w:rsidRDefault="002360E3">
            <w:pPr>
              <w:pStyle w:val="TableParagraph"/>
              <w:spacing w:before="225"/>
              <w:rPr>
                <w:rFonts w:ascii="Arial"/>
                <w:b/>
                <w:sz w:val="20"/>
              </w:rPr>
            </w:pPr>
          </w:p>
          <w:p w14:paraId="1095D862" w14:textId="77777777" w:rsidR="002360E3" w:rsidRDefault="003B3A81">
            <w:pPr>
              <w:pStyle w:val="TableParagraph"/>
              <w:spacing w:line="477" w:lineRule="auto"/>
              <w:ind w:left="708" w:right="505" w:hanging="190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electrónico Guía de envío</w:t>
            </w:r>
          </w:p>
        </w:tc>
        <w:tc>
          <w:tcPr>
            <w:tcW w:w="2493" w:type="dxa"/>
          </w:tcPr>
          <w:p w14:paraId="5F9AE471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3AAFC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7607E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1A4C56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EF5F2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2221D3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788082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E6C19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9D6079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8AD8A6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A63837" w14:textId="77777777" w:rsidR="002360E3" w:rsidRDefault="002360E3">
            <w:pPr>
              <w:pStyle w:val="TableParagraph"/>
              <w:spacing w:before="223"/>
              <w:rPr>
                <w:rFonts w:ascii="Arial"/>
                <w:b/>
                <w:sz w:val="20"/>
              </w:rPr>
            </w:pPr>
          </w:p>
          <w:p w14:paraId="52C75CA3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2360E3" w14:paraId="56ADF726" w14:textId="77777777">
        <w:trPr>
          <w:trHeight w:val="2071"/>
        </w:trPr>
        <w:tc>
          <w:tcPr>
            <w:tcW w:w="893" w:type="dxa"/>
          </w:tcPr>
          <w:p w14:paraId="533D7EBF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93446CA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658CB8AE" w14:textId="77777777" w:rsidR="002360E3" w:rsidRDefault="002360E3">
            <w:pPr>
              <w:pStyle w:val="TableParagraph"/>
              <w:spacing w:before="151"/>
              <w:rPr>
                <w:rFonts w:ascii="Arial"/>
                <w:b/>
              </w:rPr>
            </w:pPr>
          </w:p>
          <w:p w14:paraId="6295CA71" w14:textId="77777777" w:rsidR="002360E3" w:rsidRDefault="003B3A8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343" w:type="dxa"/>
          </w:tcPr>
          <w:p w14:paraId="27844C16" w14:textId="77777777" w:rsidR="002360E3" w:rsidRDefault="003B3A81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Consultar:</w:t>
            </w:r>
          </w:p>
          <w:p w14:paraId="1967A536" w14:textId="77777777" w:rsidR="002360E3" w:rsidRDefault="003B3A81">
            <w:pPr>
              <w:pStyle w:val="TableParagraph"/>
              <w:spacing w:before="229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Solicitar acceso al archivo, justificando el motivo de la consulta presencial y cumplimiento de protocolos establecidos en la sede del archivo central.</w:t>
            </w:r>
          </w:p>
          <w:p w14:paraId="3839CB74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C3EFBE2" w14:textId="77777777" w:rsidR="002360E3" w:rsidRDefault="003B3A81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Validar si la información está relacionada en el índice de información clasificada y reservada.</w:t>
            </w:r>
          </w:p>
        </w:tc>
        <w:tc>
          <w:tcPr>
            <w:tcW w:w="2494" w:type="dxa"/>
          </w:tcPr>
          <w:p w14:paraId="3751BF4E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624E1A3" w14:textId="77777777" w:rsidR="002360E3" w:rsidRDefault="003B3A81">
            <w:pPr>
              <w:pStyle w:val="TableParagraph"/>
              <w:ind w:left="117" w:right="111" w:firstLine="4"/>
              <w:jc w:val="center"/>
              <w:rPr>
                <w:sz w:val="20"/>
              </w:rPr>
            </w:pPr>
            <w:r>
              <w:rPr>
                <w:sz w:val="20"/>
              </w:rPr>
              <w:t>Funcionario / Contratista IDER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  <w:p w14:paraId="5FF0FCEF" w14:textId="77777777" w:rsidR="002360E3" w:rsidRDefault="003B3A81">
            <w:pPr>
              <w:pStyle w:val="TableParagraph"/>
              <w:spacing w:before="229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Contratista</w:t>
            </w:r>
          </w:p>
          <w:p w14:paraId="3B244B0B" w14:textId="77777777" w:rsidR="002360E3" w:rsidRDefault="003B3A81">
            <w:pPr>
              <w:pStyle w:val="TableParagraph"/>
              <w:spacing w:before="1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externo </w:t>
            </w:r>
            <w:r>
              <w:rPr>
                <w:spacing w:val="-2"/>
                <w:sz w:val="20"/>
              </w:rPr>
              <w:t>solicitante</w:t>
            </w:r>
          </w:p>
        </w:tc>
        <w:tc>
          <w:tcPr>
            <w:tcW w:w="2674" w:type="dxa"/>
          </w:tcPr>
          <w:p w14:paraId="7A5FC640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457C9C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CA5426" w14:textId="77777777" w:rsidR="002360E3" w:rsidRDefault="002360E3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200B09BA" w14:textId="77777777" w:rsidR="002360E3" w:rsidRDefault="003B3A81">
            <w:pPr>
              <w:pStyle w:val="TableParagraph"/>
              <w:ind w:left="775" w:hanging="384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Servicios </w:t>
            </w:r>
            <w:r>
              <w:rPr>
                <w:spacing w:val="-2"/>
                <w:sz w:val="20"/>
              </w:rPr>
              <w:t>Archivísticos</w:t>
            </w:r>
          </w:p>
        </w:tc>
        <w:tc>
          <w:tcPr>
            <w:tcW w:w="2493" w:type="dxa"/>
          </w:tcPr>
          <w:p w14:paraId="6280E8D4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70F911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0FB1CE" w14:textId="77777777" w:rsidR="002360E3" w:rsidRDefault="002360E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70250140" w14:textId="77777777" w:rsidR="002360E3" w:rsidRDefault="003B3A81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6AEF533B" w14:textId="77777777" w:rsidR="002360E3" w:rsidRDefault="002360E3">
      <w:pPr>
        <w:pStyle w:val="TableParagraph"/>
        <w:jc w:val="center"/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A58E3E2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6C219022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3F2B5335" w14:textId="77777777" w:rsidR="002360E3" w:rsidRDefault="003B3A81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C23E6B3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0856680D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75E27A7C" w14:textId="77777777" w:rsidR="002360E3" w:rsidRDefault="003B3A81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0C81D6FE" w14:textId="77777777" w:rsidR="002360E3" w:rsidRDefault="003B3A81">
            <w:pPr>
              <w:pStyle w:val="TableParagraph"/>
              <w:spacing w:before="177"/>
              <w:ind w:left="5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2360E3" w14:paraId="2A3C6A0B" w14:textId="77777777">
        <w:trPr>
          <w:trHeight w:val="3679"/>
        </w:trPr>
        <w:tc>
          <w:tcPr>
            <w:tcW w:w="893" w:type="dxa"/>
          </w:tcPr>
          <w:p w14:paraId="5EA35B97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3" w:type="dxa"/>
          </w:tcPr>
          <w:p w14:paraId="3BFD97C8" w14:textId="77777777" w:rsidR="002360E3" w:rsidRDefault="003B3A81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Entregar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consulta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presencial.</w:t>
            </w:r>
          </w:p>
          <w:p w14:paraId="0AB4AB07" w14:textId="77777777" w:rsidR="002360E3" w:rsidRDefault="003B3A81">
            <w:pPr>
              <w:pStyle w:val="TableParagraph"/>
              <w:spacing w:before="228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Se realizará cotejo estado de expediente que va a consultar, se realizará acompañamiento y conteo de los folios del documento de la consulta, dejando registro de ello en el formato de la solicitud remitida a servicios de Archivo. (fecha y firma)</w:t>
            </w:r>
          </w:p>
          <w:p w14:paraId="5011D713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774E232" w14:textId="77777777" w:rsidR="002360E3" w:rsidRDefault="003B3A81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Una vez consultado el documento en sitio, el funcionario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 usuario lo regresará a la persona que realiza el acompañamiento, una vez verificado el número de folios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estado del expediente registrando en el formato de servicios archivísticos, como la evidenc</w:t>
            </w:r>
            <w:r>
              <w:rPr>
                <w:sz w:val="20"/>
              </w:rPr>
              <w:t>ia de su entrega. (fecha y firma)</w:t>
            </w:r>
          </w:p>
          <w:p w14:paraId="3A168064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C484935" w14:textId="77777777" w:rsidR="002360E3" w:rsidRDefault="003B3A81">
            <w:pPr>
              <w:pStyle w:val="TableParagraph"/>
              <w:spacing w:line="211" w:lineRule="exact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procedimiento.</w:t>
            </w:r>
          </w:p>
        </w:tc>
        <w:tc>
          <w:tcPr>
            <w:tcW w:w="2494" w:type="dxa"/>
          </w:tcPr>
          <w:p w14:paraId="4C2D37AA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7DBD648C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65C74F5C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60E3" w14:paraId="7B2B2D16" w14:textId="77777777">
        <w:trPr>
          <w:trHeight w:val="4140"/>
        </w:trPr>
        <w:tc>
          <w:tcPr>
            <w:tcW w:w="893" w:type="dxa"/>
          </w:tcPr>
          <w:p w14:paraId="6ABCF7DE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6E7DF19D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0AAF870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6A09C9CF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14900469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405ED6F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2272AB7E" w14:textId="77777777" w:rsidR="002360E3" w:rsidRDefault="002360E3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2429D778" w14:textId="77777777" w:rsidR="002360E3" w:rsidRDefault="003B3A81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343" w:type="dxa"/>
          </w:tcPr>
          <w:p w14:paraId="743BD023" w14:textId="77777777" w:rsidR="002360E3" w:rsidRDefault="003B3A81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Préstamo:</w:t>
            </w:r>
          </w:p>
          <w:p w14:paraId="35ACBBB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AB003A" w14:textId="77777777" w:rsidR="002360E3" w:rsidRDefault="003B3A81">
            <w:pPr>
              <w:pStyle w:val="TableParagraph"/>
              <w:spacing w:before="1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Digitalizar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expediente a prestar, lo cual debe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realizarse de manera previa al proceso de préstamo y se almacena en el repositorio digital.</w:t>
            </w:r>
          </w:p>
          <w:p w14:paraId="41347E3F" w14:textId="77777777" w:rsidR="002360E3" w:rsidRDefault="003B3A81">
            <w:pPr>
              <w:pStyle w:val="TableParagraph"/>
              <w:spacing w:before="229"/>
              <w:ind w:left="108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Entregar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físico:</w:t>
            </w:r>
          </w:p>
          <w:p w14:paraId="15DC142D" w14:textId="77777777" w:rsidR="002360E3" w:rsidRDefault="003B3A81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Una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justificada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usuario,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 procede con la entrega.</w:t>
            </w:r>
          </w:p>
          <w:p w14:paraId="36FEBB4B" w14:textId="77777777" w:rsidR="002360E3" w:rsidRDefault="003B3A81">
            <w:pPr>
              <w:pStyle w:val="TableParagraph"/>
              <w:spacing w:before="230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El préstamo de documentos se realizará por 15 días hábiles y en caso de requerir más tiempo para la consulta,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préstamo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renovará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igual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tiempo al inicialmente establecido.</w:t>
            </w:r>
          </w:p>
          <w:p w14:paraId="656407E2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98F488F" w14:textId="77777777" w:rsidR="002360E3" w:rsidRDefault="003B3A81">
            <w:pPr>
              <w:pStyle w:val="TableParagraph"/>
              <w:spacing w:before="1"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  <w:u w:val="single"/>
              </w:rPr>
              <w:t>Devolución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1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expedientes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prestados:</w:t>
            </w:r>
          </w:p>
          <w:p w14:paraId="18DF7F87" w14:textId="77777777" w:rsidR="002360E3" w:rsidRDefault="003B3A81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Una vez el funcionario o usuario interno devuelva el expediente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prestado,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funcionario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</w:t>
            </w:r>
          </w:p>
        </w:tc>
        <w:tc>
          <w:tcPr>
            <w:tcW w:w="2494" w:type="dxa"/>
          </w:tcPr>
          <w:p w14:paraId="512C0EE5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445184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F80521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E9841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7DAD5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70B369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9F88D4" w14:textId="77777777" w:rsidR="002360E3" w:rsidRDefault="002360E3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8510401" w14:textId="77777777" w:rsidR="002360E3" w:rsidRDefault="003B3A81">
            <w:pPr>
              <w:pStyle w:val="TableParagraph"/>
              <w:ind w:left="113" w:right="105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Contratista</w:t>
            </w:r>
          </w:p>
          <w:p w14:paraId="07139626" w14:textId="77777777" w:rsidR="002360E3" w:rsidRDefault="003B3A81">
            <w:pPr>
              <w:pStyle w:val="TableParagraph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Usuario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interno </w:t>
            </w:r>
            <w:r>
              <w:rPr>
                <w:spacing w:val="-2"/>
                <w:sz w:val="20"/>
              </w:rPr>
              <w:t>solicitante</w:t>
            </w:r>
          </w:p>
        </w:tc>
        <w:tc>
          <w:tcPr>
            <w:tcW w:w="2674" w:type="dxa"/>
          </w:tcPr>
          <w:p w14:paraId="1573E5FB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4A8E2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3D0C78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14334E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011DC4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DFA75E" w14:textId="77777777" w:rsidR="002360E3" w:rsidRDefault="002360E3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0249FB6" w14:textId="77777777" w:rsidR="002360E3" w:rsidRDefault="003B3A81">
            <w:pPr>
              <w:pStyle w:val="TableParagraph"/>
              <w:spacing w:before="1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Servicios </w:t>
            </w:r>
            <w:r>
              <w:rPr>
                <w:spacing w:val="-2"/>
                <w:sz w:val="20"/>
              </w:rPr>
              <w:t>Archivísticos</w:t>
            </w:r>
          </w:p>
          <w:p w14:paraId="080FD34D" w14:textId="77777777" w:rsidR="002360E3" w:rsidRDefault="003B3A81">
            <w:pPr>
              <w:pStyle w:val="TableParagraph"/>
              <w:spacing w:before="229"/>
              <w:ind w:lef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FUID</w:t>
            </w:r>
          </w:p>
        </w:tc>
        <w:tc>
          <w:tcPr>
            <w:tcW w:w="2493" w:type="dxa"/>
          </w:tcPr>
          <w:p w14:paraId="6229DDB4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26D9802" w14:textId="77777777" w:rsidR="002360E3" w:rsidRDefault="002360E3">
      <w:pPr>
        <w:pStyle w:val="TableParagraph"/>
        <w:rPr>
          <w:rFonts w:ascii="Times New Roman"/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16D57AD" w14:textId="77777777" w:rsidR="002360E3" w:rsidRDefault="002360E3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2360E3" w14:paraId="05195F1D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5AC93E3F" w14:textId="77777777" w:rsidR="002360E3" w:rsidRDefault="003B3A81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565CBC7" w14:textId="77777777" w:rsidR="002360E3" w:rsidRDefault="003B3A81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5D47953D" w14:textId="77777777" w:rsidR="002360E3" w:rsidRDefault="003B3A81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1E35406B" w14:textId="77777777" w:rsidR="002360E3" w:rsidRDefault="003B3A81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7BF51AFD" w14:textId="77777777" w:rsidR="002360E3" w:rsidRDefault="003B3A81">
            <w:pPr>
              <w:pStyle w:val="TableParagraph"/>
              <w:spacing w:before="177"/>
              <w:ind w:left="5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2360E3" w14:paraId="6CE55FA6" w14:textId="77777777">
        <w:trPr>
          <w:trHeight w:val="3220"/>
        </w:trPr>
        <w:tc>
          <w:tcPr>
            <w:tcW w:w="893" w:type="dxa"/>
          </w:tcPr>
          <w:p w14:paraId="3962911C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3" w:type="dxa"/>
          </w:tcPr>
          <w:p w14:paraId="1565B425" w14:textId="77777777" w:rsidR="002360E3" w:rsidRDefault="003B3A81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recibe lo regresará al Archivo, diligenciado el formato de servicios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archivísticos,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fin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 quede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evidencia de su entrega y recibo a través del FUID. (fecha y firma)</w:t>
            </w:r>
          </w:p>
          <w:p w14:paraId="79BCA22A" w14:textId="77777777" w:rsidR="002360E3" w:rsidRDefault="003B3A81">
            <w:pPr>
              <w:pStyle w:val="TableParagraph"/>
              <w:spacing w:before="229"/>
              <w:ind w:left="108" w:right="97"/>
              <w:rPr>
                <w:sz w:val="20"/>
              </w:rPr>
            </w:pPr>
            <w:r>
              <w:rPr>
                <w:sz w:val="20"/>
                <w:u w:val="single"/>
              </w:rPr>
              <w:t>Ubicar los documentos en la unidad de almacenamiento:</w:t>
            </w:r>
            <w:r>
              <w:rPr>
                <w:sz w:val="20"/>
              </w:rPr>
              <w:t xml:space="preserve"> 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funcionario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Archivo,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ubica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expediente consultado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almacenamiento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estante correspondiente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Instalaciones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Archivo </w:t>
            </w:r>
            <w:r>
              <w:rPr>
                <w:spacing w:val="-2"/>
                <w:sz w:val="20"/>
              </w:rPr>
              <w:t>Central.</w:t>
            </w:r>
          </w:p>
          <w:p w14:paraId="54A62456" w14:textId="77777777" w:rsidR="002360E3" w:rsidRDefault="003B3A81">
            <w:pPr>
              <w:pStyle w:val="TableParagraph"/>
              <w:spacing w:before="50" w:line="460" w:lineRule="exact"/>
              <w:ind w:left="108" w:right="32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¿El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expediente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recibe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acorde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entrega? SI: </w:t>
            </w:r>
            <w:r>
              <w:rPr>
                <w:rFonts w:ascii="Arial" w:hAnsi="Arial"/>
                <w:b/>
                <w:sz w:val="20"/>
              </w:rPr>
              <w:t>Fin del procedimiento</w:t>
            </w:r>
          </w:p>
          <w:p w14:paraId="04CCD37C" w14:textId="77777777" w:rsidR="002360E3" w:rsidRDefault="003B3A81">
            <w:pPr>
              <w:pStyle w:val="TableParagraph"/>
              <w:spacing w:line="162" w:lineRule="exact"/>
              <w:ind w:left="108"/>
              <w:rPr>
                <w:sz w:val="20"/>
              </w:rPr>
            </w:pPr>
            <w:r>
              <w:rPr>
                <w:sz w:val="20"/>
              </w:rPr>
              <w:t>NO: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Continua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494" w:type="dxa"/>
          </w:tcPr>
          <w:p w14:paraId="40D9E02A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017973DE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2B5EBF80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360E3" w14:paraId="046EE394" w14:textId="77777777">
        <w:trPr>
          <w:trHeight w:val="2760"/>
        </w:trPr>
        <w:tc>
          <w:tcPr>
            <w:tcW w:w="893" w:type="dxa"/>
          </w:tcPr>
          <w:p w14:paraId="369359F4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4DEEC46D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5BF25AD2" w14:textId="77777777" w:rsidR="002360E3" w:rsidRDefault="002360E3">
            <w:pPr>
              <w:pStyle w:val="TableParagraph"/>
              <w:rPr>
                <w:rFonts w:ascii="Arial"/>
                <w:b/>
              </w:rPr>
            </w:pPr>
          </w:p>
          <w:p w14:paraId="7B93003A" w14:textId="77777777" w:rsidR="002360E3" w:rsidRDefault="002360E3">
            <w:pPr>
              <w:pStyle w:val="TableParagraph"/>
              <w:spacing w:before="241"/>
              <w:rPr>
                <w:rFonts w:ascii="Arial"/>
                <w:b/>
              </w:rPr>
            </w:pPr>
          </w:p>
          <w:p w14:paraId="517CBE62" w14:textId="77777777" w:rsidR="002360E3" w:rsidRDefault="003B3A81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343" w:type="dxa"/>
          </w:tcPr>
          <w:p w14:paraId="39A0A59F" w14:textId="77777777" w:rsidR="002360E3" w:rsidRDefault="003B3A81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Tomar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correspondientes</w:t>
            </w:r>
          </w:p>
          <w:p w14:paraId="62FE8D71" w14:textId="77777777" w:rsidR="002360E3" w:rsidRDefault="003B3A81">
            <w:pPr>
              <w:pStyle w:val="TableParagraph"/>
              <w:spacing w:before="229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Nota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1: 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documento se encuentra rasgado/manchado y no afecta la información, se procede a dejar la observación el FUID</w:t>
            </w:r>
          </w:p>
          <w:p w14:paraId="5A85093B" w14:textId="77777777" w:rsidR="002360E3" w:rsidRDefault="002360E3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CC00CD4" w14:textId="77777777" w:rsidR="002360E3" w:rsidRDefault="003B3A81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Nota 2: si se presenta pérdida total o parcial del expediente, el usuario debe interponer el denuncio ante las autoridades competentes y se pr</w:t>
            </w:r>
            <w:r>
              <w:rPr>
                <w:sz w:val="20"/>
              </w:rPr>
              <w:t>ocede a la reconstrucción del expediente</w:t>
            </w:r>
          </w:p>
          <w:p w14:paraId="2EB8E62D" w14:textId="77777777" w:rsidR="002360E3" w:rsidRDefault="002360E3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6318EE" w14:textId="77777777" w:rsidR="002360E3" w:rsidRDefault="003B3A81">
            <w:pPr>
              <w:pStyle w:val="TableParagraph"/>
              <w:spacing w:line="211" w:lineRule="exact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  <w:tc>
          <w:tcPr>
            <w:tcW w:w="2494" w:type="dxa"/>
          </w:tcPr>
          <w:p w14:paraId="22C00801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3BFFC1EA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5DBF06A6" w14:textId="77777777" w:rsidR="002360E3" w:rsidRDefault="002360E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1D4D01" w14:textId="77777777" w:rsidR="002360E3" w:rsidRDefault="002360E3">
      <w:pPr>
        <w:pStyle w:val="Textoindependiente"/>
      </w:pPr>
    </w:p>
    <w:p w14:paraId="581FE798" w14:textId="77777777" w:rsidR="002360E3" w:rsidRDefault="002360E3">
      <w:pPr>
        <w:pStyle w:val="Textoindependiente"/>
        <w:spacing w:before="1"/>
      </w:pPr>
    </w:p>
    <w:p w14:paraId="5B048FF4" w14:textId="77777777" w:rsidR="002360E3" w:rsidRDefault="003B3A81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59136665" w14:textId="77777777" w:rsidR="002360E3" w:rsidRDefault="003B3A81">
      <w:pPr>
        <w:spacing w:before="227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584C19F7" w14:textId="77777777" w:rsidR="002360E3" w:rsidRDefault="002360E3">
      <w:pPr>
        <w:rPr>
          <w:sz w:val="20"/>
        </w:rPr>
        <w:sectPr w:rsidR="002360E3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A8CFA6F" w14:textId="77777777" w:rsidR="002360E3" w:rsidRDefault="002360E3">
      <w:pPr>
        <w:spacing w:before="120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2360E3" w14:paraId="547DD587" w14:textId="77777777">
        <w:trPr>
          <w:trHeight w:val="328"/>
        </w:trPr>
        <w:tc>
          <w:tcPr>
            <w:tcW w:w="703" w:type="dxa"/>
          </w:tcPr>
          <w:p w14:paraId="0D706F23" w14:textId="77777777" w:rsidR="002360E3" w:rsidRDefault="003B3A81">
            <w:pPr>
              <w:pStyle w:val="TableParagraph"/>
              <w:spacing w:before="47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2D643A1A" w14:textId="77777777" w:rsidR="002360E3" w:rsidRDefault="003B3A81">
            <w:pPr>
              <w:pStyle w:val="TableParagraph"/>
              <w:spacing w:before="4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7915CD9C" w14:textId="77777777" w:rsidR="002360E3" w:rsidRDefault="003B3A81">
            <w:pPr>
              <w:pStyle w:val="TableParagraph"/>
              <w:spacing w:before="47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2360E3" w14:paraId="6C97D35F" w14:textId="77777777">
        <w:trPr>
          <w:trHeight w:val="330"/>
        </w:trPr>
        <w:tc>
          <w:tcPr>
            <w:tcW w:w="703" w:type="dxa"/>
          </w:tcPr>
          <w:p w14:paraId="7A757F9F" w14:textId="77777777" w:rsidR="002360E3" w:rsidRDefault="003B3A81">
            <w:pPr>
              <w:pStyle w:val="TableParagraph"/>
              <w:spacing w:before="29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389" w:type="dxa"/>
          </w:tcPr>
          <w:p w14:paraId="08ADDFF7" w14:textId="77777777" w:rsidR="002360E3" w:rsidRDefault="003B3A81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Archivísticos</w:t>
            </w:r>
          </w:p>
        </w:tc>
        <w:tc>
          <w:tcPr>
            <w:tcW w:w="2521" w:type="dxa"/>
          </w:tcPr>
          <w:p w14:paraId="1175BB1C" w14:textId="77777777" w:rsidR="002360E3" w:rsidRDefault="003B3A81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2360E3" w14:paraId="542FD0D7" w14:textId="77777777">
        <w:trPr>
          <w:trHeight w:val="330"/>
        </w:trPr>
        <w:tc>
          <w:tcPr>
            <w:tcW w:w="703" w:type="dxa"/>
          </w:tcPr>
          <w:p w14:paraId="1794D82E" w14:textId="77777777" w:rsidR="002360E3" w:rsidRDefault="003B3A81">
            <w:pPr>
              <w:pStyle w:val="TableParagraph"/>
              <w:spacing w:before="26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89" w:type="dxa"/>
          </w:tcPr>
          <w:p w14:paraId="44360925" w14:textId="77777777" w:rsidR="002360E3" w:rsidRDefault="003B3A81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FUID</w:t>
            </w:r>
          </w:p>
        </w:tc>
        <w:tc>
          <w:tcPr>
            <w:tcW w:w="2521" w:type="dxa"/>
          </w:tcPr>
          <w:p w14:paraId="68099F44" w14:textId="77777777" w:rsidR="002360E3" w:rsidRDefault="003B3A81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496B997A" w14:textId="77777777" w:rsidR="002360E3" w:rsidRDefault="002360E3">
      <w:pPr>
        <w:spacing w:before="185"/>
        <w:rPr>
          <w:sz w:val="24"/>
        </w:rPr>
      </w:pPr>
    </w:p>
    <w:p w14:paraId="3FEBC133" w14:textId="77777777" w:rsidR="002360E3" w:rsidRDefault="003B3A81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525FA03C" w14:textId="77777777" w:rsidR="002360E3" w:rsidRDefault="002360E3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2360E3" w14:paraId="2FD2CFF3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39930E6A" w14:textId="77777777" w:rsidR="002360E3" w:rsidRDefault="003B3A81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599CD292" w14:textId="77777777" w:rsidR="002360E3" w:rsidRDefault="003B3A81">
            <w:pPr>
              <w:pStyle w:val="TableParagraph"/>
              <w:spacing w:line="255" w:lineRule="exact"/>
              <w:ind w:left="1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7047119D" w14:textId="77777777" w:rsidR="002360E3" w:rsidRDefault="003B3A81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717BA76C" w14:textId="77777777" w:rsidR="002360E3" w:rsidRDefault="003B3A81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2360E3" w14:paraId="52CEAF29" w14:textId="77777777">
        <w:trPr>
          <w:trHeight w:val="460"/>
        </w:trPr>
        <w:tc>
          <w:tcPr>
            <w:tcW w:w="1560" w:type="dxa"/>
          </w:tcPr>
          <w:p w14:paraId="45805E8A" w14:textId="77777777" w:rsidR="002360E3" w:rsidRPr="000733C3" w:rsidRDefault="003B3A81">
            <w:pPr>
              <w:pStyle w:val="TableParagraph"/>
              <w:spacing w:before="114"/>
              <w:ind w:left="11" w:right="1"/>
              <w:jc w:val="center"/>
              <w:rPr>
                <w:rFonts w:ascii="Arial Narrow" w:hAnsi="Arial Narrow"/>
                <w:b/>
                <w:sz w:val="20"/>
              </w:rPr>
            </w:pPr>
            <w:r w:rsidRPr="000733C3">
              <w:rPr>
                <w:rFonts w:ascii="Arial Narrow" w:hAnsi="Arial Narrow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68B7B5FD" w14:textId="77777777" w:rsidR="002360E3" w:rsidRPr="000733C3" w:rsidRDefault="003B3A81">
            <w:pPr>
              <w:pStyle w:val="TableParagraph"/>
              <w:spacing w:before="105"/>
              <w:ind w:left="13"/>
              <w:jc w:val="center"/>
              <w:rPr>
                <w:rFonts w:ascii="Arial Narrow" w:hAnsi="Arial Narrow"/>
              </w:rPr>
            </w:pPr>
            <w:r w:rsidRPr="000733C3">
              <w:rPr>
                <w:rFonts w:ascii="Arial Narrow" w:hAnsi="Arial Narrow"/>
                <w:spacing w:val="-2"/>
                <w:w w:val="90"/>
              </w:rPr>
              <w:t>26/04/2020</w:t>
            </w:r>
          </w:p>
        </w:tc>
        <w:tc>
          <w:tcPr>
            <w:tcW w:w="5811" w:type="dxa"/>
          </w:tcPr>
          <w:p w14:paraId="6ACD8D4A" w14:textId="77777777" w:rsidR="002360E3" w:rsidRPr="000733C3" w:rsidRDefault="003B3A81">
            <w:pPr>
              <w:pStyle w:val="TableParagraph"/>
              <w:spacing w:before="114"/>
              <w:ind w:left="108"/>
              <w:rPr>
                <w:rFonts w:ascii="Arial Narrow" w:hAnsi="Arial Narrow"/>
                <w:sz w:val="20"/>
              </w:rPr>
            </w:pPr>
            <w:r w:rsidRPr="000733C3">
              <w:rPr>
                <w:rFonts w:ascii="Arial Narrow" w:hAnsi="Arial Narrow"/>
                <w:sz w:val="20"/>
              </w:rPr>
              <w:t>Emisión</w:t>
            </w:r>
            <w:r w:rsidRPr="000733C3">
              <w:rPr>
                <w:rFonts w:ascii="Arial Narrow" w:hAnsi="Arial Narrow"/>
                <w:spacing w:val="-7"/>
                <w:sz w:val="20"/>
              </w:rPr>
              <w:t xml:space="preserve"> </w:t>
            </w:r>
            <w:r w:rsidRPr="000733C3">
              <w:rPr>
                <w:rFonts w:ascii="Arial Narrow" w:hAnsi="Arial Narrow"/>
                <w:sz w:val="20"/>
              </w:rPr>
              <w:t>del</w:t>
            </w:r>
            <w:r w:rsidRPr="000733C3">
              <w:rPr>
                <w:rFonts w:ascii="Arial Narrow" w:hAnsi="Arial Narrow"/>
                <w:spacing w:val="-8"/>
                <w:sz w:val="20"/>
              </w:rPr>
              <w:t xml:space="preserve"> </w:t>
            </w:r>
            <w:r w:rsidRPr="000733C3">
              <w:rPr>
                <w:rFonts w:ascii="Arial Narrow" w:hAnsi="Arial Narrow"/>
                <w:spacing w:val="-2"/>
                <w:sz w:val="20"/>
              </w:rPr>
              <w:t>documento</w:t>
            </w:r>
          </w:p>
        </w:tc>
        <w:tc>
          <w:tcPr>
            <w:tcW w:w="4111" w:type="dxa"/>
          </w:tcPr>
          <w:p w14:paraId="6AB23CAD" w14:textId="77777777" w:rsidR="002360E3" w:rsidRPr="000733C3" w:rsidRDefault="003B3A81">
            <w:pPr>
              <w:pStyle w:val="TableParagraph"/>
              <w:spacing w:line="230" w:lineRule="exact"/>
              <w:ind w:left="893" w:firstLine="48"/>
              <w:rPr>
                <w:rFonts w:ascii="Arial Narrow" w:hAnsi="Arial Narrow"/>
                <w:sz w:val="20"/>
              </w:rPr>
            </w:pPr>
            <w:r w:rsidRPr="000733C3">
              <w:rPr>
                <w:rFonts w:ascii="Arial Narrow" w:hAnsi="Arial Narrow"/>
                <w:sz w:val="20"/>
              </w:rPr>
              <w:t>Viviana Londoño Moreno Representante</w:t>
            </w:r>
            <w:r w:rsidRPr="000733C3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0733C3">
              <w:rPr>
                <w:rFonts w:ascii="Arial Narrow" w:hAnsi="Arial Narrow"/>
                <w:sz w:val="20"/>
              </w:rPr>
              <w:t>legal</w:t>
            </w:r>
            <w:r w:rsidRPr="000733C3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0733C3">
              <w:rPr>
                <w:rFonts w:ascii="Arial Narrow" w:hAnsi="Arial Narrow"/>
                <w:sz w:val="20"/>
              </w:rPr>
              <w:t>IDER</w:t>
            </w:r>
          </w:p>
        </w:tc>
      </w:tr>
      <w:tr w:rsidR="000733C3" w14:paraId="7946D553" w14:textId="77777777" w:rsidTr="000733C3">
        <w:trPr>
          <w:trHeight w:val="460"/>
        </w:trPr>
        <w:tc>
          <w:tcPr>
            <w:tcW w:w="1560" w:type="dxa"/>
            <w:vAlign w:val="center"/>
          </w:tcPr>
          <w:p w14:paraId="2A1D4202" w14:textId="190A14EF" w:rsidR="000733C3" w:rsidRPr="000733C3" w:rsidRDefault="000733C3" w:rsidP="000733C3">
            <w:pPr>
              <w:jc w:val="center"/>
              <w:rPr>
                <w:rFonts w:ascii="Arial Narrow" w:hAnsi="Arial Narrow"/>
              </w:rPr>
            </w:pPr>
            <w:r w:rsidRPr="000733C3">
              <w:rPr>
                <w:rFonts w:ascii="Arial Narrow" w:hAnsi="Arial Narrow"/>
              </w:rPr>
              <w:t>2</w:t>
            </w:r>
          </w:p>
        </w:tc>
        <w:tc>
          <w:tcPr>
            <w:tcW w:w="2126" w:type="dxa"/>
            <w:vAlign w:val="center"/>
          </w:tcPr>
          <w:p w14:paraId="3F7A0298" w14:textId="32D1D3C4" w:rsidR="000733C3" w:rsidRPr="000733C3" w:rsidRDefault="000733C3" w:rsidP="000733C3">
            <w:pPr>
              <w:pStyle w:val="TableParagraph"/>
              <w:jc w:val="center"/>
              <w:rPr>
                <w:rFonts w:ascii="Arial Narrow" w:hAnsi="Arial Narrow"/>
              </w:rPr>
            </w:pPr>
            <w:r w:rsidRPr="000733C3">
              <w:rPr>
                <w:rFonts w:ascii="Arial Narrow" w:hAnsi="Arial Narrow"/>
              </w:rPr>
              <w:t>17/12/2024</w:t>
            </w:r>
          </w:p>
        </w:tc>
        <w:tc>
          <w:tcPr>
            <w:tcW w:w="5811" w:type="dxa"/>
          </w:tcPr>
          <w:p w14:paraId="46C26014" w14:textId="36B5CFDC" w:rsidR="000733C3" w:rsidRPr="000733C3" w:rsidRDefault="000733C3" w:rsidP="000733C3">
            <w:pPr>
              <w:rPr>
                <w:rFonts w:ascii="Arial Narrow" w:hAnsi="Arial Narrow"/>
              </w:rPr>
            </w:pPr>
            <w:r w:rsidRPr="000733C3">
              <w:rPr>
                <w:rFonts w:ascii="Arial Narrow" w:hAnsi="Arial Narrow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29ECB775" w14:textId="77F3F399" w:rsidR="000733C3" w:rsidRPr="000733C3" w:rsidRDefault="000733C3" w:rsidP="000733C3">
            <w:pPr>
              <w:jc w:val="center"/>
              <w:rPr>
                <w:rFonts w:ascii="Arial Narrow" w:hAnsi="Arial Narrow"/>
              </w:rPr>
            </w:pPr>
            <w:r w:rsidRPr="000733C3">
              <w:rPr>
                <w:rFonts w:ascii="Arial Narrow" w:hAnsi="Arial Narrow"/>
              </w:rPr>
              <w:t xml:space="preserve">Campo Elías </w:t>
            </w:r>
            <w:proofErr w:type="spellStart"/>
            <w:r w:rsidRPr="000733C3">
              <w:rPr>
                <w:rFonts w:ascii="Arial Narrow" w:hAnsi="Arial Narrow"/>
              </w:rPr>
              <w:t>Teheran</w:t>
            </w:r>
            <w:proofErr w:type="spellEnd"/>
            <w:r w:rsidRPr="000733C3">
              <w:rPr>
                <w:rFonts w:ascii="Arial Narrow" w:hAnsi="Arial Narrow"/>
              </w:rPr>
              <w:t xml:space="preserve"> </w:t>
            </w:r>
            <w:proofErr w:type="spellStart"/>
            <w:r w:rsidRPr="000733C3">
              <w:rPr>
                <w:rFonts w:ascii="Arial Narrow" w:hAnsi="Arial Narrow"/>
              </w:rPr>
              <w:t>Humanez</w:t>
            </w:r>
            <w:proofErr w:type="spellEnd"/>
          </w:p>
        </w:tc>
      </w:tr>
    </w:tbl>
    <w:p w14:paraId="5E228A77" w14:textId="77777777" w:rsidR="002360E3" w:rsidRDefault="002360E3">
      <w:pPr>
        <w:pStyle w:val="Textoindependiente"/>
      </w:pPr>
    </w:p>
    <w:p w14:paraId="6E26D783" w14:textId="77777777" w:rsidR="002360E3" w:rsidRDefault="002360E3">
      <w:pPr>
        <w:pStyle w:val="Textoindependiente"/>
        <w:spacing w:before="1"/>
      </w:pPr>
    </w:p>
    <w:p w14:paraId="6326A616" w14:textId="77777777" w:rsidR="002360E3" w:rsidRDefault="003B3A81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CBE909A" w14:textId="77777777" w:rsidR="002360E3" w:rsidRDefault="002360E3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2360E3" w14:paraId="46CEA049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15BE5264" w14:textId="77777777" w:rsidR="002360E3" w:rsidRDefault="003B3A81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416B9621" w14:textId="77777777" w:rsidR="002360E3" w:rsidRDefault="003B3A81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576B349F" w14:textId="77777777" w:rsidR="002360E3" w:rsidRDefault="003B3A81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2360E3" w14:paraId="0EF5E79F" w14:textId="77777777">
        <w:trPr>
          <w:trHeight w:val="460"/>
        </w:trPr>
        <w:tc>
          <w:tcPr>
            <w:tcW w:w="4220" w:type="dxa"/>
          </w:tcPr>
          <w:p w14:paraId="7FE7F944" w14:textId="77777777" w:rsidR="002360E3" w:rsidRDefault="003B3A81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0152A35D" w14:textId="77777777" w:rsidR="002360E3" w:rsidRDefault="003B3A81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A51CB6C" w14:textId="77777777" w:rsidR="002360E3" w:rsidRDefault="003B3A81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0AC38798" w14:textId="77777777" w:rsidR="003B3A81" w:rsidRDefault="003B3A81"/>
    <w:sectPr w:rsidR="003B3A81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6ED0" w14:textId="77777777" w:rsidR="003B3A81" w:rsidRDefault="003B3A81">
      <w:r>
        <w:separator/>
      </w:r>
    </w:p>
  </w:endnote>
  <w:endnote w:type="continuationSeparator" w:id="0">
    <w:p w14:paraId="6EF00D93" w14:textId="77777777" w:rsidR="003B3A81" w:rsidRDefault="003B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F8B3C" w14:textId="77777777" w:rsidR="003B3A81" w:rsidRDefault="003B3A81">
      <w:r>
        <w:separator/>
      </w:r>
    </w:p>
  </w:footnote>
  <w:footnote w:type="continuationSeparator" w:id="0">
    <w:p w14:paraId="1C2EB3B9" w14:textId="77777777" w:rsidR="003B3A81" w:rsidRDefault="003B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30375" w14:textId="2122C500" w:rsidR="002360E3" w:rsidRDefault="003B3A8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95C9FBC" wp14:editId="41689775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21"/>
                            <w:gridCol w:w="4596"/>
                            <w:gridCol w:w="877"/>
                            <w:gridCol w:w="1823"/>
                          </w:tblGrid>
                          <w:tr w:rsidR="002360E3" w14:paraId="324023C5" w14:textId="77777777" w:rsidTr="0020631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7C5BF76" w14:textId="3DCC7BC5" w:rsidR="002360E3" w:rsidRDefault="00206316" w:rsidP="00206316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8B50F01" wp14:editId="1F9D9C92">
                                      <wp:extent cx="2943225" cy="445770"/>
                                      <wp:effectExtent l="0" t="0" r="9525" b="0"/>
                                      <wp:docPr id="23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4322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17" w:type="dxa"/>
                                <w:gridSpan w:val="4"/>
                              </w:tcPr>
                              <w:p w14:paraId="684ECDF5" w14:textId="77777777" w:rsidR="002360E3" w:rsidRDefault="003B3A81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2360E3" w14:paraId="335733C8" w14:textId="77777777" w:rsidTr="0020631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1A90864" w14:textId="77777777" w:rsidR="002360E3" w:rsidRDefault="002360E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2CB3DDA3" w14:textId="77777777" w:rsidR="002360E3" w:rsidRDefault="003B3A81">
                                <w:pPr>
                                  <w:pStyle w:val="TableParagraph"/>
                                  <w:spacing w:before="38"/>
                                  <w:ind w:left="6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0B4A92FB" w14:textId="77777777" w:rsidR="002360E3" w:rsidRDefault="003B3A81">
                                <w:pPr>
                                  <w:pStyle w:val="TableParagraph"/>
                                  <w:spacing w:before="38"/>
                                  <w:ind w:left="1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46F555B7" w14:textId="77777777" w:rsidR="002360E3" w:rsidRDefault="003B3A81">
                                <w:pPr>
                                  <w:pStyle w:val="TableParagraph"/>
                                  <w:spacing w:before="38"/>
                                  <w:ind w:left="71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4CE61F9A" w14:textId="77777777" w:rsidR="002360E3" w:rsidRDefault="003B3A81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w w:val="80"/>
                                  </w:rPr>
                                  <w:t>DPGDDAYFPT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2360E3" w14:paraId="46A52234" w14:textId="77777777" w:rsidTr="0020631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6A5B85" w14:textId="77777777" w:rsidR="002360E3" w:rsidRDefault="002360E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1245CB52" w14:textId="77777777" w:rsidR="002360E3" w:rsidRDefault="003B3A81">
                                <w:pPr>
                                  <w:pStyle w:val="TableParagraph"/>
                                  <w:spacing w:before="43"/>
                                  <w:ind w:left="10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1A95BFA4" w14:textId="77777777" w:rsidR="002360E3" w:rsidRDefault="003B3A81">
                                <w:pPr>
                                  <w:pStyle w:val="TableParagraph"/>
                                  <w:spacing w:before="43"/>
                                  <w:ind w:left="17" w:righ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Servicios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Archivísticos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7DE5A88D" w14:textId="77777777" w:rsidR="002360E3" w:rsidRDefault="003B3A81">
                                <w:pPr>
                                  <w:pStyle w:val="TableParagraph"/>
                                  <w:spacing w:before="43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6E802F57" w14:textId="2FAA2A8D" w:rsidR="002360E3" w:rsidRDefault="00206316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3B3A81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2360E3" w14:paraId="0B22567E" w14:textId="77777777" w:rsidTr="0020631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1DF9A2" w14:textId="77777777" w:rsidR="002360E3" w:rsidRDefault="002360E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40FEA666" w14:textId="77777777" w:rsidR="002360E3" w:rsidRDefault="003B3A81">
                                <w:pPr>
                                  <w:pStyle w:val="TableParagraph"/>
                                  <w:spacing w:line="252" w:lineRule="exact"/>
                                  <w:ind w:left="108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04427C23" w14:textId="68E688C1" w:rsidR="002360E3" w:rsidRDefault="00206316">
                                <w:pPr>
                                  <w:pStyle w:val="TableParagraph"/>
                                  <w:spacing w:before="127"/>
                                  <w:ind w:left="17" w:right="5"/>
                                  <w:jc w:val="center"/>
                                </w:pPr>
                                <w:r w:rsidRPr="00206316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05A0FF78" w14:textId="77777777" w:rsidR="002360E3" w:rsidRDefault="003B3A81">
                                <w:pPr>
                                  <w:pStyle w:val="TableParagraph"/>
                                  <w:spacing w:before="127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0C754D47" w14:textId="77777777" w:rsidR="002360E3" w:rsidRDefault="003B3A81">
                                <w:pPr>
                                  <w:pStyle w:val="TableParagraph"/>
                                  <w:spacing w:before="127"/>
                                  <w:ind w:left="11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11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F5CCE01" w14:textId="77777777" w:rsidR="002360E3" w:rsidRDefault="002360E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5C9FB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21"/>
                      <w:gridCol w:w="4596"/>
                      <w:gridCol w:w="877"/>
                      <w:gridCol w:w="1823"/>
                    </w:tblGrid>
                    <w:tr w:rsidR="002360E3" w14:paraId="324023C5" w14:textId="77777777" w:rsidTr="0020631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7C5BF76" w14:textId="3DCC7BC5" w:rsidR="002360E3" w:rsidRDefault="00206316" w:rsidP="00206316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8B50F01" wp14:editId="1F9D9C92">
                                <wp:extent cx="2943225" cy="445770"/>
                                <wp:effectExtent l="0" t="0" r="9525" b="0"/>
                                <wp:docPr id="23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4322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17" w:type="dxa"/>
                          <w:gridSpan w:val="4"/>
                        </w:tcPr>
                        <w:p w14:paraId="684ECDF5" w14:textId="77777777" w:rsidR="002360E3" w:rsidRDefault="003B3A81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2360E3" w14:paraId="335733C8" w14:textId="77777777" w:rsidTr="0020631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1A90864" w14:textId="77777777" w:rsidR="002360E3" w:rsidRDefault="002360E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2CB3DDA3" w14:textId="77777777" w:rsidR="002360E3" w:rsidRDefault="003B3A81">
                          <w:pPr>
                            <w:pStyle w:val="TableParagraph"/>
                            <w:spacing w:before="38"/>
                            <w:ind w:left="6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0B4A92FB" w14:textId="77777777" w:rsidR="002360E3" w:rsidRDefault="003B3A81">
                          <w:pPr>
                            <w:pStyle w:val="TableParagraph"/>
                            <w:spacing w:before="38"/>
                            <w:ind w:left="17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46F555B7" w14:textId="77777777" w:rsidR="002360E3" w:rsidRDefault="003B3A81">
                          <w:pPr>
                            <w:pStyle w:val="TableParagraph"/>
                            <w:spacing w:before="38"/>
                            <w:ind w:left="71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4CE61F9A" w14:textId="77777777" w:rsidR="002360E3" w:rsidRDefault="003B3A81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w w:val="80"/>
                            </w:rPr>
                            <w:t>DPGDDAYFPT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2360E3" w14:paraId="46A52234" w14:textId="77777777" w:rsidTr="0020631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36A5B85" w14:textId="77777777" w:rsidR="002360E3" w:rsidRDefault="002360E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1245CB52" w14:textId="77777777" w:rsidR="002360E3" w:rsidRDefault="003B3A81">
                          <w:pPr>
                            <w:pStyle w:val="TableParagraph"/>
                            <w:spacing w:before="43"/>
                            <w:ind w:left="10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1A95BFA4" w14:textId="77777777" w:rsidR="002360E3" w:rsidRDefault="003B3A81">
                          <w:pPr>
                            <w:pStyle w:val="TableParagraph"/>
                            <w:spacing w:before="43"/>
                            <w:ind w:left="17" w:righ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Servicios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Archivísticos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7DE5A88D" w14:textId="77777777" w:rsidR="002360E3" w:rsidRDefault="003B3A81">
                          <w:pPr>
                            <w:pStyle w:val="TableParagraph"/>
                            <w:spacing w:before="43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6E802F57" w14:textId="2FAA2A8D" w:rsidR="002360E3" w:rsidRDefault="00206316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3B3A81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2360E3" w14:paraId="0B22567E" w14:textId="77777777" w:rsidTr="0020631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81DF9A2" w14:textId="77777777" w:rsidR="002360E3" w:rsidRDefault="002360E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40FEA666" w14:textId="77777777" w:rsidR="002360E3" w:rsidRDefault="003B3A81">
                          <w:pPr>
                            <w:pStyle w:val="TableParagraph"/>
                            <w:spacing w:line="252" w:lineRule="exact"/>
                            <w:ind w:left="108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04427C23" w14:textId="68E688C1" w:rsidR="002360E3" w:rsidRDefault="00206316">
                          <w:pPr>
                            <w:pStyle w:val="TableParagraph"/>
                            <w:spacing w:before="127"/>
                            <w:ind w:left="17" w:right="5"/>
                            <w:jc w:val="center"/>
                          </w:pPr>
                          <w:r w:rsidRPr="00206316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05A0FF78" w14:textId="77777777" w:rsidR="002360E3" w:rsidRDefault="003B3A81">
                          <w:pPr>
                            <w:pStyle w:val="TableParagraph"/>
                            <w:spacing w:before="127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0C754D47" w14:textId="77777777" w:rsidR="002360E3" w:rsidRDefault="003B3A81">
                          <w:pPr>
                            <w:pStyle w:val="TableParagraph"/>
                            <w:spacing w:before="127"/>
                            <w:ind w:left="11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11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F5CCE01" w14:textId="77777777" w:rsidR="002360E3" w:rsidRDefault="002360E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D3844"/>
    <w:multiLevelType w:val="hybridMultilevel"/>
    <w:tmpl w:val="9A46F16A"/>
    <w:lvl w:ilvl="0" w:tplc="1F508BD6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2961530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1304C42A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31C85272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68DAEA0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6B32CCFE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DD385436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2A0093C6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BB94C0FE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34E56CDA"/>
    <w:multiLevelType w:val="hybridMultilevel"/>
    <w:tmpl w:val="62EEDE30"/>
    <w:lvl w:ilvl="0" w:tplc="66FA17A4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7D64946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87E49784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40624908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354858F0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5AFAA4F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BD5AD3C0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0B56580A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EE722A6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0426005"/>
    <w:multiLevelType w:val="hybridMultilevel"/>
    <w:tmpl w:val="F5AA18B2"/>
    <w:lvl w:ilvl="0" w:tplc="C912602C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F90D22E">
      <w:numFmt w:val="bullet"/>
      <w:lvlText w:val="•"/>
      <w:lvlJc w:val="left"/>
      <w:pPr>
        <w:ind w:left="2111" w:hanging="361"/>
      </w:pPr>
      <w:rPr>
        <w:rFonts w:hint="default"/>
        <w:lang w:val="es-ES" w:eastAsia="en-US" w:bidi="ar-SA"/>
      </w:rPr>
    </w:lvl>
    <w:lvl w:ilvl="2" w:tplc="E686337C">
      <w:numFmt w:val="bullet"/>
      <w:lvlText w:val="•"/>
      <w:lvlJc w:val="left"/>
      <w:pPr>
        <w:ind w:left="3403" w:hanging="361"/>
      </w:pPr>
      <w:rPr>
        <w:rFonts w:hint="default"/>
        <w:lang w:val="es-ES" w:eastAsia="en-US" w:bidi="ar-SA"/>
      </w:rPr>
    </w:lvl>
    <w:lvl w:ilvl="3" w:tplc="6EB23BC6">
      <w:numFmt w:val="bullet"/>
      <w:lvlText w:val="•"/>
      <w:lvlJc w:val="left"/>
      <w:pPr>
        <w:ind w:left="4695" w:hanging="361"/>
      </w:pPr>
      <w:rPr>
        <w:rFonts w:hint="default"/>
        <w:lang w:val="es-ES" w:eastAsia="en-US" w:bidi="ar-SA"/>
      </w:rPr>
    </w:lvl>
    <w:lvl w:ilvl="4" w:tplc="7EF60C90">
      <w:numFmt w:val="bullet"/>
      <w:lvlText w:val="•"/>
      <w:lvlJc w:val="left"/>
      <w:pPr>
        <w:ind w:left="5986" w:hanging="361"/>
      </w:pPr>
      <w:rPr>
        <w:rFonts w:hint="default"/>
        <w:lang w:val="es-ES" w:eastAsia="en-US" w:bidi="ar-SA"/>
      </w:rPr>
    </w:lvl>
    <w:lvl w:ilvl="5" w:tplc="2D161AA4">
      <w:numFmt w:val="bullet"/>
      <w:lvlText w:val="•"/>
      <w:lvlJc w:val="left"/>
      <w:pPr>
        <w:ind w:left="7278" w:hanging="361"/>
      </w:pPr>
      <w:rPr>
        <w:rFonts w:hint="default"/>
        <w:lang w:val="es-ES" w:eastAsia="en-US" w:bidi="ar-SA"/>
      </w:rPr>
    </w:lvl>
    <w:lvl w:ilvl="6" w:tplc="7018E388">
      <w:numFmt w:val="bullet"/>
      <w:lvlText w:val="•"/>
      <w:lvlJc w:val="left"/>
      <w:pPr>
        <w:ind w:left="8570" w:hanging="361"/>
      </w:pPr>
      <w:rPr>
        <w:rFonts w:hint="default"/>
        <w:lang w:val="es-ES" w:eastAsia="en-US" w:bidi="ar-SA"/>
      </w:rPr>
    </w:lvl>
    <w:lvl w:ilvl="7" w:tplc="53241980">
      <w:numFmt w:val="bullet"/>
      <w:lvlText w:val="•"/>
      <w:lvlJc w:val="left"/>
      <w:pPr>
        <w:ind w:left="9861" w:hanging="361"/>
      </w:pPr>
      <w:rPr>
        <w:rFonts w:hint="default"/>
        <w:lang w:val="es-ES" w:eastAsia="en-US" w:bidi="ar-SA"/>
      </w:rPr>
    </w:lvl>
    <w:lvl w:ilvl="8" w:tplc="B56ED81C">
      <w:numFmt w:val="bullet"/>
      <w:lvlText w:val="•"/>
      <w:lvlJc w:val="left"/>
      <w:pPr>
        <w:ind w:left="11153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60E3"/>
    <w:rsid w:val="000733C3"/>
    <w:rsid w:val="00206316"/>
    <w:rsid w:val="00231FBD"/>
    <w:rsid w:val="002360E3"/>
    <w:rsid w:val="003B3A81"/>
    <w:rsid w:val="00AC011C"/>
    <w:rsid w:val="00FF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ADD7A"/>
  <w15:docId w15:val="{E5A3C21F-D65B-4806-91A6-74A7108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0631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631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0631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631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2570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2025-02-05T02:40:00Z</cp:lastPrinted>
  <dcterms:created xsi:type="dcterms:W3CDTF">2025-02-05T02:29:00Z</dcterms:created>
  <dcterms:modified xsi:type="dcterms:W3CDTF">2025-02-05T03:47:00Z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